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D4E33" w14:textId="77777777" w:rsidR="00F4341F" w:rsidRDefault="00F4341F">
      <w:pPr>
        <w:jc w:val="center"/>
      </w:pPr>
    </w:p>
    <w:p w14:paraId="0CC2DF77" w14:textId="77777777" w:rsidR="00F4341F" w:rsidRDefault="00000000">
      <w:pPr>
        <w:pStyle w:val="Title"/>
        <w:rPr>
          <w:sz w:val="36"/>
          <w:szCs w:val="36"/>
        </w:rPr>
      </w:pPr>
      <w:bookmarkStart w:id="0" w:name="_6qcs828p56w1" w:colFirst="0" w:colLast="0"/>
      <w:bookmarkEnd w:id="0"/>
      <w:r>
        <w:rPr>
          <w:sz w:val="36"/>
          <w:szCs w:val="36"/>
        </w:rPr>
        <w:t>Project Plan: Unionization Phases One and Two</w:t>
      </w:r>
    </w:p>
    <w:p w14:paraId="2B039141" w14:textId="77777777" w:rsidR="00F4341F" w:rsidRDefault="00F4341F"/>
    <w:tbl>
      <w:tblPr>
        <w:tblStyle w:val="a"/>
        <w:tblW w:w="10800" w:type="dxa"/>
        <w:tblLayout w:type="fixed"/>
        <w:tblLook w:val="0600" w:firstRow="0" w:lastRow="0" w:firstColumn="0" w:lastColumn="0" w:noHBand="1" w:noVBand="1"/>
      </w:tblPr>
      <w:tblGrid>
        <w:gridCol w:w="10800"/>
      </w:tblGrid>
      <w:tr w:rsidR="00F4341F" w14:paraId="5B873074" w14:textId="77777777">
        <w:tc>
          <w:tcPr>
            <w:tcW w:w="108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26DB" w14:textId="77777777" w:rsidR="00F4341F" w:rsidRDefault="00000000">
            <w:pPr>
              <w:pStyle w:val="Heading3"/>
              <w:spacing w:before="0"/>
              <w:jc w:val="center"/>
            </w:pPr>
            <w:bookmarkStart w:id="1" w:name="_7vddqhdqe3a4" w:colFirst="0" w:colLast="0"/>
            <w:bookmarkEnd w:id="1"/>
            <w:r>
              <w:t>About This Resource</w:t>
            </w:r>
          </w:p>
          <w:p w14:paraId="5F277AE5" w14:textId="77777777" w:rsidR="00F4341F" w:rsidRDefault="00000000">
            <w:pPr>
              <w:spacing w:before="200"/>
            </w:pPr>
            <w:r>
              <w:rPr>
                <w:i/>
              </w:rPr>
              <w:t xml:space="preserve">This toolkit is part of a </w:t>
            </w:r>
            <w:hyperlink r:id="rId7">
              <w:r>
                <w:rPr>
                  <w:i/>
                  <w:color w:val="1155CC"/>
                  <w:u w:val="single"/>
                </w:rPr>
                <w:t>resource collection</w:t>
              </w:r>
            </w:hyperlink>
            <w:r>
              <w:rPr>
                <w:i/>
              </w:rPr>
              <w:t xml:space="preserve"> for leaders and managers preparing for a unionization process.</w:t>
            </w:r>
          </w:p>
          <w:p w14:paraId="08A28D25" w14:textId="77777777" w:rsidR="00F4341F" w:rsidRDefault="00F4341F"/>
          <w:p w14:paraId="5F0D71C5" w14:textId="77777777" w:rsidR="00F4341F" w:rsidRDefault="00000000">
            <w:r>
              <w:t>This toolkit helps senior leaders plan the first two phases of unionization: 1) recognition and 2) preparing for bargaining. It contains:</w:t>
            </w:r>
          </w:p>
          <w:p w14:paraId="21D28EA6" w14:textId="77777777" w:rsidR="00F4341F" w:rsidRDefault="00000000">
            <w:pPr>
              <w:numPr>
                <w:ilvl w:val="0"/>
                <w:numId w:val="6"/>
              </w:numPr>
            </w:pPr>
            <w:r>
              <w:t xml:space="preserve">Sample language for </w:t>
            </w:r>
            <w:r>
              <w:rPr>
                <w:b/>
              </w:rPr>
              <w:t>defining success</w:t>
            </w:r>
            <w:r>
              <w:t xml:space="preserve"> for the unionization process overall, and the first two phases </w:t>
            </w:r>
            <w:proofErr w:type="gramStart"/>
            <w:r>
              <w:t>specifically</w:t>
            </w:r>
            <w:proofErr w:type="gramEnd"/>
          </w:p>
          <w:p w14:paraId="25B7485A" w14:textId="77777777" w:rsidR="00F4341F" w:rsidRDefault="00000000">
            <w:pPr>
              <w:numPr>
                <w:ilvl w:val="0"/>
                <w:numId w:val="6"/>
              </w:numPr>
            </w:pPr>
            <w:r>
              <w:t xml:space="preserve">Sample </w:t>
            </w:r>
            <w:r>
              <w:rPr>
                <w:b/>
              </w:rPr>
              <w:t>project plans</w:t>
            </w:r>
            <w:r>
              <w:t xml:space="preserve"> for each phase (adapted from TMC’s </w:t>
            </w:r>
            <w:hyperlink r:id="rId8">
              <w:r>
                <w:rPr>
                  <w:color w:val="1155CC"/>
                  <w:u w:val="single"/>
                </w:rPr>
                <w:t>Project Plan Template &amp; Sample</w:t>
              </w:r>
            </w:hyperlink>
            <w:r>
              <w:t xml:space="preserve"> tool)</w:t>
            </w:r>
          </w:p>
          <w:p w14:paraId="035F7A91" w14:textId="77777777" w:rsidR="00F4341F" w:rsidRDefault="00F4341F"/>
          <w:p w14:paraId="00EDC64D" w14:textId="77777777" w:rsidR="00F4341F" w:rsidRDefault="00000000">
            <w:pPr>
              <w:rPr>
                <w:b/>
              </w:rPr>
            </w:pPr>
            <w:r>
              <w:t>Note that the streams in the project plan samples have no set timeline—but they</w:t>
            </w:r>
            <w:r>
              <w:rPr>
                <w:i/>
              </w:rPr>
              <w:t xml:space="preserve"> do</w:t>
            </w:r>
            <w:r>
              <w:t xml:space="preserve"> need to happen before bargaining begins. </w:t>
            </w:r>
            <w:r>
              <w:rPr>
                <w:b/>
              </w:rPr>
              <w:t>Once the union announces its intention to seek recognition, management should tackle these areas of work as quickly as possible.</w:t>
            </w:r>
          </w:p>
          <w:p w14:paraId="3CDD1F3C" w14:textId="77777777" w:rsidR="00F4341F" w:rsidRDefault="00F4341F"/>
          <w:p w14:paraId="0A042189" w14:textId="77777777" w:rsidR="00F4341F" w:rsidRDefault="00000000">
            <w:r>
              <w:t xml:space="preserve">If you’re not yet familiar with the phases of unionization, check out </w:t>
            </w:r>
            <w:hyperlink r:id="rId9">
              <w:r>
                <w:rPr>
                  <w:color w:val="1155CC"/>
                  <w:u w:val="single"/>
                </w:rPr>
                <w:t>Beyond Neutrality’s overview</w:t>
              </w:r>
            </w:hyperlink>
            <w:r>
              <w:t xml:space="preserve"> before you jump into this project plan.</w:t>
            </w:r>
          </w:p>
        </w:tc>
      </w:tr>
    </w:tbl>
    <w:p w14:paraId="6C5AA802" w14:textId="77777777" w:rsidR="00F4341F" w:rsidRDefault="00F4341F"/>
    <w:tbl>
      <w:tblPr>
        <w:tblStyle w:val="a0"/>
        <w:tblW w:w="10545" w:type="dxa"/>
        <w:tblInd w:w="-4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9585"/>
      </w:tblGrid>
      <w:tr w:rsidR="00F4341F" w14:paraId="1F65F4B4" w14:textId="77777777"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C34B5" w14:textId="77777777" w:rsidR="00F4341F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Project:</w:t>
            </w:r>
          </w:p>
        </w:tc>
        <w:tc>
          <w:tcPr>
            <w:tcW w:w="95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EF7D2" w14:textId="77777777" w:rsidR="00F4341F" w:rsidRDefault="00000000">
            <w:pPr>
              <w:widowControl w:val="0"/>
            </w:pPr>
            <w:r>
              <w:t>Phases One &amp; Two of Unionization: recognition request up until bargaining begins</w:t>
            </w:r>
          </w:p>
        </w:tc>
      </w:tr>
    </w:tbl>
    <w:p w14:paraId="256966D3" w14:textId="77777777" w:rsidR="00F4341F" w:rsidRDefault="00000000">
      <w:pPr>
        <w:spacing w:before="200"/>
        <w:rPr>
          <w:b/>
        </w:rPr>
      </w:pPr>
      <w:r>
        <w:rPr>
          <w:b/>
        </w:rPr>
        <w:t>The unionization process will be a success if we:</w:t>
      </w:r>
    </w:p>
    <w:p w14:paraId="579A606D" w14:textId="77777777" w:rsidR="00F434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Arrive at a Collective Bargaining Agreement that is satisfactory to both the union and management.</w:t>
      </w:r>
    </w:p>
    <w:p w14:paraId="58722324" w14:textId="77777777" w:rsidR="00F434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Balance timeliness with care, intentionality, and thoroughness.</w:t>
      </w:r>
    </w:p>
    <w:p w14:paraId="2DBB0B59" w14:textId="77777777" w:rsidR="00F434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Uphold our organizational values and the Beyond Neutrality approach throughout the process.</w:t>
      </w:r>
    </w:p>
    <w:p w14:paraId="7BAF250D" w14:textId="77777777" w:rsidR="00F434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Keep </w:t>
      </w:r>
      <w:r>
        <w:rPr>
          <w:b/>
          <w:color w:val="991C52"/>
        </w:rPr>
        <w:t>[organization]</w:t>
      </w:r>
      <w:r>
        <w:t>’s mission and vision at the forefront.</w:t>
      </w:r>
    </w:p>
    <w:p w14:paraId="092D6E1E" w14:textId="77777777" w:rsidR="00F4341F" w:rsidRDefault="00000000">
      <w:pPr>
        <w:spacing w:before="200"/>
        <w:rPr>
          <w:b/>
        </w:rPr>
      </w:pPr>
      <w:r>
        <w:rPr>
          <w:b/>
        </w:rPr>
        <w:t>Phase one (recognition) will be successful if we:</w:t>
      </w:r>
    </w:p>
    <w:p w14:paraId="2EE63B42" w14:textId="77777777" w:rsidR="00F4341F" w:rsidRDefault="00000000">
      <w:pPr>
        <w:numPr>
          <w:ilvl w:val="0"/>
          <w:numId w:val="1"/>
        </w:numPr>
      </w:pPr>
      <w:r>
        <w:t>Arrive at a voluntary recognition agreement that is acceptable to the union and management.</w:t>
      </w:r>
    </w:p>
    <w:p w14:paraId="517C1BF5" w14:textId="77777777" w:rsidR="00F4341F" w:rsidRDefault="00000000">
      <w:pPr>
        <w:numPr>
          <w:ilvl w:val="0"/>
          <w:numId w:val="1"/>
        </w:numPr>
      </w:pPr>
      <w:r>
        <w:t>Train and educate managers and leaders on the unionization process.</w:t>
      </w:r>
    </w:p>
    <w:p w14:paraId="21495CB3" w14:textId="77777777" w:rsidR="00F4341F" w:rsidRDefault="00000000">
      <w:pPr>
        <w:numPr>
          <w:ilvl w:val="0"/>
          <w:numId w:val="1"/>
        </w:numPr>
      </w:pPr>
      <w:r>
        <w:t>Secure a pro-union management-side attorney and consultant(s).</w:t>
      </w:r>
    </w:p>
    <w:p w14:paraId="1675F893" w14:textId="77777777" w:rsidR="00F4341F" w:rsidRDefault="00000000">
      <w:pPr>
        <w:numPr>
          <w:ilvl w:val="0"/>
          <w:numId w:val="1"/>
        </w:numPr>
      </w:pPr>
      <w:r>
        <w:t xml:space="preserve">Ground managers in the </w:t>
      </w:r>
      <w:hyperlink r:id="rId10">
        <w:r>
          <w:rPr>
            <w:color w:val="1155CC"/>
            <w:u w:val="single"/>
          </w:rPr>
          <w:t>Guiding Principles</w:t>
        </w:r>
      </w:hyperlink>
      <w:r>
        <w:t xml:space="preserve">. </w:t>
      </w:r>
    </w:p>
    <w:p w14:paraId="46CDE60F" w14:textId="77777777" w:rsidR="00F4341F" w:rsidRDefault="00000000">
      <w:pPr>
        <w:spacing w:before="200"/>
      </w:pPr>
      <w:r>
        <w:rPr>
          <w:b/>
        </w:rPr>
        <w:t>Phase two (preparing for bargaining) will be successful if we:</w:t>
      </w:r>
      <w:r>
        <w:t xml:space="preserve"> </w:t>
      </w:r>
    </w:p>
    <w:p w14:paraId="63FFB24D" w14:textId="77777777" w:rsidR="00F4341F" w:rsidRDefault="00000000">
      <w:pPr>
        <w:numPr>
          <w:ilvl w:val="0"/>
          <w:numId w:val="3"/>
        </w:numPr>
      </w:pPr>
      <w:r>
        <w:t>Are confident and ready to go on the first day of bargaining.</w:t>
      </w:r>
    </w:p>
    <w:p w14:paraId="6368208B" w14:textId="77777777" w:rsidR="00F4341F" w:rsidRDefault="00000000">
      <w:pPr>
        <w:numPr>
          <w:ilvl w:val="0"/>
          <w:numId w:val="3"/>
        </w:numPr>
      </w:pPr>
      <w:r>
        <w:t>Have a trained and prepared Management Bargaining Team (MBT), and all managers trained in what to expect in bargaining.</w:t>
      </w:r>
    </w:p>
    <w:p w14:paraId="2CB555E8" w14:textId="77777777" w:rsidR="00F4341F" w:rsidRDefault="00000000">
      <w:pPr>
        <w:numPr>
          <w:ilvl w:val="0"/>
          <w:numId w:val="3"/>
        </w:numPr>
      </w:pPr>
      <w:r>
        <w:t>Have communicated effectively and in good faith with the union.</w:t>
      </w:r>
    </w:p>
    <w:p w14:paraId="43AD5DDA" w14:textId="77777777" w:rsidR="00F4341F" w:rsidRDefault="00000000">
      <w:pPr>
        <w:numPr>
          <w:ilvl w:val="0"/>
          <w:numId w:val="3"/>
        </w:numPr>
      </w:pPr>
      <w:r>
        <w:t>Have all the information we need about our policies, practices, and finances, and have identified similar organizations for comparison.</w:t>
      </w:r>
    </w:p>
    <w:p w14:paraId="6CF6535A" w14:textId="77777777" w:rsidR="00F4341F" w:rsidRDefault="00000000">
      <w:pPr>
        <w:spacing w:before="200"/>
        <w:rPr>
          <w:b/>
        </w:rPr>
      </w:pPr>
      <w:r>
        <w:rPr>
          <w:b/>
        </w:rPr>
        <w:t>We will coordinate and communicate along the way as follows:</w:t>
      </w:r>
    </w:p>
    <w:p w14:paraId="40E897C2" w14:textId="77777777" w:rsidR="00F4341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r>
        <w:rPr>
          <w:b/>
          <w:color w:val="991C52"/>
        </w:rPr>
        <w:t>[Senior Leadership / Executive Team]</w:t>
      </w:r>
      <w:r>
        <w:t>, driven by the</w:t>
      </w:r>
      <w:r>
        <w:rPr>
          <w:color w:val="991C52"/>
        </w:rPr>
        <w:t xml:space="preserve"> </w:t>
      </w:r>
      <w:r>
        <w:rPr>
          <w:b/>
          <w:color w:val="991C52"/>
        </w:rPr>
        <w:t>[Chief of Staff / Managing Director / Executive Director]</w:t>
      </w:r>
      <w:r>
        <w:t xml:space="preserve">, will own the initial tasks of each project plan until the MBT is established. </w:t>
      </w:r>
    </w:p>
    <w:p w14:paraId="3612D541" w14:textId="77777777" w:rsidR="00F4341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hyperlink r:id="rId11">
        <w:r>
          <w:rPr>
            <w:color w:val="1155CC"/>
            <w:u w:val="single"/>
          </w:rPr>
          <w:t xml:space="preserve">MBT </w:t>
        </w:r>
      </w:hyperlink>
      <w:hyperlink r:id="rId12">
        <w:r>
          <w:rPr>
            <w:color w:val="1155CC"/>
            <w:u w:val="single"/>
          </w:rPr>
          <w:t>operating agreement</w:t>
        </w:r>
      </w:hyperlink>
      <w:r>
        <w:t xml:space="preserve"> will determine who is in the MBT, what their </w:t>
      </w:r>
      <w:hyperlink r:id="rId13">
        <w:r>
          <w:rPr>
            <w:color w:val="1155CC"/>
            <w:u w:val="single"/>
          </w:rPr>
          <w:t>individual roles and responsibilities will be</w:t>
        </w:r>
      </w:hyperlink>
      <w:r>
        <w:t xml:space="preserve">, and how decisions will be made within that body. Note: no decisions made by the MBT are final; final decisions are made through the bargaining process. </w:t>
      </w:r>
    </w:p>
    <w:p w14:paraId="0B8BE80C" w14:textId="77777777" w:rsidR="00F4341F" w:rsidRDefault="00000000">
      <w:pPr>
        <w:pStyle w:val="Heading1"/>
      </w:pPr>
      <w:bookmarkStart w:id="2" w:name="_9u9wtl9p2bnp" w:colFirst="0" w:colLast="0"/>
      <w:bookmarkEnd w:id="2"/>
      <w:r>
        <w:lastRenderedPageBreak/>
        <w:t>Project Plan Samples</w:t>
      </w:r>
    </w:p>
    <w:p w14:paraId="1151C823" w14:textId="77777777" w:rsidR="00F4341F" w:rsidRDefault="00000000">
      <w:r>
        <w:rPr>
          <w:i/>
        </w:rPr>
        <w:t xml:space="preserve">For the purposes of these samples, we used common placeholder titles for senior roles at nonprofit organizations. Your organization may use different titles, and/or senior leadership may choose a different person or people to own these various pieces of the project. </w:t>
      </w:r>
    </w:p>
    <w:p w14:paraId="0977ADE6" w14:textId="77777777" w:rsidR="00F4341F" w:rsidRDefault="00000000">
      <w:pPr>
        <w:pStyle w:val="Heading2"/>
      </w:pPr>
      <w:bookmarkStart w:id="3" w:name="_k4nm8380yi34" w:colFirst="0" w:colLast="0"/>
      <w:bookmarkEnd w:id="3"/>
      <w:r>
        <w:t>Phase One: Recognition Phase</w:t>
      </w:r>
    </w:p>
    <w:tbl>
      <w:tblPr>
        <w:tblStyle w:val="a1"/>
        <w:tblW w:w="10965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2520"/>
        <w:gridCol w:w="1425"/>
        <w:gridCol w:w="3135"/>
        <w:gridCol w:w="2250"/>
      </w:tblGrid>
      <w:tr w:rsidR="00F4341F" w14:paraId="17EF9934" w14:textId="77777777">
        <w:trPr>
          <w:jc w:val="center"/>
        </w:trPr>
        <w:tc>
          <w:tcPr>
            <w:tcW w:w="163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1976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Area of Work</w:t>
            </w:r>
          </w:p>
          <w:p w14:paraId="5B789397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(“Stream”)</w:t>
            </w:r>
          </w:p>
        </w:tc>
        <w:tc>
          <w:tcPr>
            <w:tcW w:w="252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EBE3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Steps</w:t>
            </w:r>
          </w:p>
        </w:tc>
        <w:tc>
          <w:tcPr>
            <w:tcW w:w="142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029BF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Due Date</w:t>
            </w:r>
          </w:p>
        </w:tc>
        <w:tc>
          <w:tcPr>
            <w:tcW w:w="313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6CC4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Stakeholders / MOCHA</w:t>
            </w:r>
          </w:p>
        </w:tc>
        <w:tc>
          <w:tcPr>
            <w:tcW w:w="225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4FA7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Status / Notes</w:t>
            </w:r>
          </w:p>
        </w:tc>
      </w:tr>
      <w:tr w:rsidR="00F4341F" w14:paraId="1AC3BB3A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52A11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97878"/>
              </w:rPr>
            </w:pPr>
            <w:r>
              <w:rPr>
                <w:b/>
                <w:color w:val="097878"/>
              </w:rPr>
              <w:t>Overall project management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BC7A2" w14:textId="77777777" w:rsidR="00F4341F" w:rsidRDefault="00000000">
            <w:r>
              <w:t>Manage ongoing coordination with the Senior Leadership Team.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67C8D" w14:textId="77777777" w:rsidR="00F4341F" w:rsidRDefault="00000000">
            <w:pPr>
              <w:jc w:val="center"/>
            </w:pPr>
            <w:r>
              <w:t>Ongoing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4F9DF" w14:textId="77777777" w:rsidR="00F4341F" w:rsidRDefault="00000000">
            <w:r>
              <w:rPr>
                <w:b/>
              </w:rPr>
              <w:t>Owner:</w:t>
            </w:r>
            <w:r>
              <w:t xml:space="preserve"> Chief of Staff</w:t>
            </w:r>
          </w:p>
          <w:p w14:paraId="3932D93F" w14:textId="77777777" w:rsidR="00F4341F" w:rsidRDefault="00000000">
            <w:r>
              <w:rPr>
                <w:b/>
              </w:rPr>
              <w:t>Helpers:</w:t>
            </w:r>
            <w:r>
              <w:t xml:space="preserve"> Executive Director, Chief Financial Officer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51BAD" w14:textId="77777777" w:rsidR="00F4341F" w:rsidRDefault="00F4341F"/>
        </w:tc>
      </w:tr>
      <w:tr w:rsidR="00F4341F" w14:paraId="54DA2F51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271D1" w14:textId="77777777" w:rsidR="00F4341F" w:rsidRDefault="00F4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97878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53F49" w14:textId="77777777" w:rsidR="00F4341F" w:rsidRDefault="00000000">
            <w:r>
              <w:t xml:space="preserve">Establish </w:t>
            </w:r>
            <w:hyperlink r:id="rId14">
              <w:r>
                <w:rPr>
                  <w:color w:val="1155CC"/>
                  <w:u w:val="single"/>
                </w:rPr>
                <w:t>MOCHAs</w:t>
              </w:r>
            </w:hyperlink>
            <w:r>
              <w:t xml:space="preserve"> &amp; </w:t>
            </w:r>
            <w:hyperlink r:id="rId15">
              <w:r>
                <w:rPr>
                  <w:color w:val="1155CC"/>
                  <w:u w:val="single"/>
                </w:rPr>
                <w:t>5Ws</w:t>
              </w:r>
            </w:hyperlink>
            <w:r>
              <w:t xml:space="preserve"> for each Stream.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99DA0" w14:textId="77777777" w:rsidR="00F4341F" w:rsidRDefault="00000000">
            <w:pPr>
              <w:jc w:val="center"/>
            </w:pPr>
            <w:r>
              <w:t>ASAP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0CF41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641BB911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7B3D2" w14:textId="77777777" w:rsidR="00F4341F" w:rsidRDefault="00F4341F"/>
        </w:tc>
      </w:tr>
      <w:tr w:rsidR="00F4341F" w14:paraId="6EAFC118" w14:textId="77777777">
        <w:trPr>
          <w:trHeight w:val="420"/>
          <w:jc w:val="center"/>
        </w:trPr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620D3" w14:textId="77777777" w:rsidR="00F4341F" w:rsidRDefault="00000000">
            <w:pPr>
              <w:rPr>
                <w:color w:val="097878"/>
              </w:rPr>
            </w:pPr>
            <w:r>
              <w:rPr>
                <w:b/>
                <w:color w:val="097878"/>
              </w:rPr>
              <w:t>Set up management systems and structures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615CB" w14:textId="77777777" w:rsidR="00F4341F" w:rsidRDefault="00000000">
            <w:hyperlink r:id="rId16">
              <w:r>
                <w:rPr>
                  <w:color w:val="1155CC"/>
                  <w:u w:val="single"/>
                </w:rPr>
                <w:t>Secure pro-union attorney</w:t>
              </w:r>
            </w:hyperlink>
            <w:r>
              <w:t xml:space="preserve"> for advice on the Voluntary Recognition process. Secure consultant(s) for support with managing during the unionization process.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EF019" w14:textId="77777777" w:rsidR="00F4341F" w:rsidRDefault="00000000">
            <w:pPr>
              <w:jc w:val="center"/>
            </w:pPr>
            <w:r>
              <w:t>ASAP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DE9BE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6B7CDEC2" w14:textId="77777777" w:rsidR="00F4341F" w:rsidRDefault="00000000">
            <w:pPr>
              <w:rPr>
                <w:b/>
                <w:highlight w:val="red"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AB648" w14:textId="77777777" w:rsidR="00F4341F" w:rsidRDefault="00F4341F">
            <w:pPr>
              <w:rPr>
                <w:highlight w:val="red"/>
              </w:rPr>
            </w:pPr>
          </w:p>
        </w:tc>
      </w:tr>
      <w:tr w:rsidR="00F4341F" w14:paraId="7EB5E964" w14:textId="77777777">
        <w:trPr>
          <w:trHeight w:val="420"/>
          <w:jc w:val="center"/>
        </w:trPr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FA6DC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Support and training for managers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12A67" w14:textId="77777777" w:rsidR="00F4341F" w:rsidRDefault="00000000">
            <w:r>
              <w:t>Set up unionization training for managers.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47B27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B53075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1E10AF35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E33CD" w14:textId="77777777" w:rsidR="00F4341F" w:rsidRDefault="00F4341F"/>
        </w:tc>
      </w:tr>
      <w:tr w:rsidR="00F4341F" w14:paraId="105896C9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7A671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Gather necessary information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9031C" w14:textId="77777777" w:rsidR="00F4341F" w:rsidRDefault="00000000">
            <w:r>
              <w:t xml:space="preserve">Speak to leaders from other recently </w:t>
            </w:r>
            <w:hyperlink r:id="rId17">
              <w:r>
                <w:rPr>
                  <w:color w:val="1155CC"/>
                  <w:u w:val="single"/>
                </w:rPr>
                <w:t>unionized organizations</w:t>
              </w:r>
            </w:hyperlink>
            <w:r>
              <w:t>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91CA5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CA6C1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49B61886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7A16C" w14:textId="77777777" w:rsidR="00F4341F" w:rsidRDefault="00F4341F"/>
        </w:tc>
      </w:tr>
      <w:tr w:rsidR="00F4341F" w14:paraId="7D06FC04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D5BBC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51668" w14:textId="77777777" w:rsidR="00F4341F" w:rsidRDefault="00000000">
            <w:r>
              <w:t xml:space="preserve">Read through </w:t>
            </w:r>
            <w:hyperlink r:id="rId18">
              <w:r>
                <w:rPr>
                  <w:color w:val="1155CC"/>
                  <w:u w:val="single"/>
                </w:rPr>
                <w:t>Beyond Neutrality Resource Hub</w:t>
              </w:r>
            </w:hyperlink>
            <w:r>
              <w:t>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98F31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70491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06C7309B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05C70" w14:textId="77777777" w:rsidR="00F4341F" w:rsidRDefault="00F4341F"/>
        </w:tc>
      </w:tr>
      <w:tr w:rsidR="00F4341F" w14:paraId="07C67262" w14:textId="77777777">
        <w:trPr>
          <w:trHeight w:val="420"/>
          <w:jc w:val="center"/>
        </w:trPr>
        <w:tc>
          <w:tcPr>
            <w:tcW w:w="1635" w:type="dxa"/>
            <w:vMerge w:val="restart"/>
            <w:vAlign w:val="center"/>
          </w:tcPr>
          <w:p w14:paraId="0FFF22A9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Coordination with the union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E174F3" w14:textId="77777777" w:rsidR="00F4341F" w:rsidRDefault="00000000">
            <w:r>
              <w:t>Communicate with all employees (including union) support for the rights of employees to unionize.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07A06" w14:textId="77777777" w:rsidR="00F43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Before Voluntary Recognition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6619A9" w14:textId="77777777" w:rsidR="00F4341F" w:rsidRDefault="00000000">
            <w:r>
              <w:rPr>
                <w:b/>
              </w:rPr>
              <w:t>Owner:</w:t>
            </w:r>
            <w:r>
              <w:t xml:space="preserve"> Chief of Staff</w:t>
            </w:r>
          </w:p>
          <w:p w14:paraId="1AF34E4D" w14:textId="77777777" w:rsidR="00F4341F" w:rsidRDefault="00000000">
            <w:r>
              <w:rPr>
                <w:b/>
              </w:rPr>
              <w:t>Helpers:</w:t>
            </w:r>
            <w:r>
              <w:t xml:space="preserve"> Executive Director, Chief Financial Officer, attorney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F94A7" w14:textId="77777777" w:rsidR="00F4341F" w:rsidRDefault="00F4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4341F" w14:paraId="3C2207AA" w14:textId="77777777">
        <w:trPr>
          <w:trHeight w:val="420"/>
          <w:jc w:val="center"/>
        </w:trPr>
        <w:tc>
          <w:tcPr>
            <w:tcW w:w="1635" w:type="dxa"/>
            <w:vMerge/>
            <w:vAlign w:val="center"/>
          </w:tcPr>
          <w:p w14:paraId="631ED76B" w14:textId="77777777" w:rsidR="00F4341F" w:rsidRDefault="00F4341F">
            <w:pPr>
              <w:jc w:val="center"/>
              <w:rPr>
                <w:b/>
                <w:color w:val="097878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B0F16" w14:textId="77777777" w:rsidR="00F4341F" w:rsidRDefault="00000000">
            <w:r>
              <w:t xml:space="preserve">Oversee the steps of </w:t>
            </w:r>
            <w:hyperlink r:id="rId19">
              <w:r>
                <w:rPr>
                  <w:color w:val="1155CC"/>
                  <w:u w:val="single"/>
                </w:rPr>
                <w:t>voluntary recognition</w:t>
              </w:r>
            </w:hyperlink>
            <w:r>
              <w:t>.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E86C6" w14:textId="77777777" w:rsidR="00F4341F" w:rsidRDefault="00000000">
            <w:pPr>
              <w:jc w:val="center"/>
            </w:pPr>
            <w:r>
              <w:t>Before Voluntary Recognition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53438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0AF11D77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41EE4" w14:textId="77777777" w:rsidR="00F4341F" w:rsidRDefault="00F4341F"/>
        </w:tc>
      </w:tr>
    </w:tbl>
    <w:p w14:paraId="008CE1BF" w14:textId="77777777" w:rsidR="00F4341F" w:rsidRDefault="00000000">
      <w:pPr>
        <w:pStyle w:val="Heading2"/>
      </w:pPr>
      <w:bookmarkStart w:id="4" w:name="_64f483f1abdl" w:colFirst="0" w:colLast="0"/>
      <w:bookmarkEnd w:id="4"/>
      <w:r>
        <w:br w:type="page"/>
      </w:r>
    </w:p>
    <w:p w14:paraId="37BD1FD3" w14:textId="77777777" w:rsidR="00F4341F" w:rsidRDefault="00000000">
      <w:pPr>
        <w:pStyle w:val="Heading2"/>
      </w:pPr>
      <w:bookmarkStart w:id="5" w:name="_6mtmv9pkpm1c" w:colFirst="0" w:colLast="0"/>
      <w:bookmarkEnd w:id="5"/>
      <w:r>
        <w:lastRenderedPageBreak/>
        <w:t>Phase Two: Preparing for Bargaining</w:t>
      </w:r>
    </w:p>
    <w:tbl>
      <w:tblPr>
        <w:tblStyle w:val="a2"/>
        <w:tblW w:w="10965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2625"/>
        <w:gridCol w:w="1320"/>
        <w:gridCol w:w="3060"/>
        <w:gridCol w:w="2325"/>
      </w:tblGrid>
      <w:tr w:rsidR="00F4341F" w14:paraId="57A16236" w14:textId="77777777">
        <w:trPr>
          <w:tblHeader/>
          <w:jc w:val="center"/>
        </w:trPr>
        <w:tc>
          <w:tcPr>
            <w:tcW w:w="163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A769" w14:textId="77777777" w:rsidR="00F4341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Area of Work</w:t>
            </w:r>
          </w:p>
          <w:p w14:paraId="15755092" w14:textId="77777777" w:rsidR="00F4341F" w:rsidRDefault="00000000">
            <w:pPr>
              <w:jc w:val="center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(“Stream”)</w:t>
            </w:r>
          </w:p>
        </w:tc>
        <w:tc>
          <w:tcPr>
            <w:tcW w:w="262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0BA65" w14:textId="77777777" w:rsidR="00F4341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Steps</w:t>
            </w:r>
          </w:p>
        </w:tc>
        <w:tc>
          <w:tcPr>
            <w:tcW w:w="132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87DD" w14:textId="77777777" w:rsidR="00F4341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Due Date</w:t>
            </w:r>
          </w:p>
        </w:tc>
        <w:tc>
          <w:tcPr>
            <w:tcW w:w="306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F496" w14:textId="77777777" w:rsidR="00F4341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Stakeholders / MOCHA</w:t>
            </w:r>
          </w:p>
        </w:tc>
        <w:tc>
          <w:tcPr>
            <w:tcW w:w="232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F0D62" w14:textId="77777777" w:rsidR="00F4341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Status / Notes</w:t>
            </w:r>
          </w:p>
        </w:tc>
      </w:tr>
      <w:tr w:rsidR="00F4341F" w14:paraId="6C36A739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183F6" w14:textId="77777777" w:rsidR="00F4341F" w:rsidRDefault="00000000">
            <w:pPr>
              <w:rPr>
                <w:color w:val="097878"/>
              </w:rPr>
            </w:pPr>
            <w:r>
              <w:rPr>
                <w:b/>
                <w:color w:val="097878"/>
              </w:rPr>
              <w:t>Overall project management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0661C" w14:textId="77777777" w:rsidR="00F4341F" w:rsidRDefault="00000000">
            <w:r>
              <w:t>Manage ongoing coordination with the Senior Leadership Team.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A0FAB" w14:textId="77777777" w:rsidR="00F4341F" w:rsidRDefault="00000000">
            <w:pPr>
              <w:jc w:val="center"/>
            </w:pPr>
            <w:r>
              <w:t>Ongoing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8089C" w14:textId="77777777" w:rsidR="00F4341F" w:rsidRDefault="00000000">
            <w:r>
              <w:rPr>
                <w:b/>
              </w:rPr>
              <w:t>Owner:</w:t>
            </w:r>
            <w:r>
              <w:t xml:space="preserve"> Chief of Staff</w:t>
            </w:r>
          </w:p>
          <w:p w14:paraId="343F1B52" w14:textId="77777777" w:rsidR="00F4341F" w:rsidRDefault="00000000">
            <w:r>
              <w:rPr>
                <w:b/>
              </w:rPr>
              <w:t>Helpers:</w:t>
            </w:r>
            <w:r>
              <w:t xml:space="preserve"> Executive Director, Chief Financial Officer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7D9AD" w14:textId="77777777" w:rsidR="00F4341F" w:rsidRDefault="00F4341F"/>
        </w:tc>
      </w:tr>
      <w:tr w:rsidR="00F4341F" w14:paraId="075F4C11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A2CC6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44D2C" w14:textId="77777777" w:rsidR="00F4341F" w:rsidRDefault="00000000">
            <w:r>
              <w:t>Align and/or deconflict internal DEI work with bargaining.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214F07" w14:textId="77777777" w:rsidR="00F4341F" w:rsidRDefault="00000000">
            <w:pPr>
              <w:jc w:val="center"/>
            </w:pPr>
            <w:r>
              <w:t>Ongoing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1824E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3F50BE1B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9EE7F" w14:textId="77777777" w:rsidR="00F4341F" w:rsidRDefault="00F4341F"/>
        </w:tc>
      </w:tr>
      <w:tr w:rsidR="00F4341F" w14:paraId="492C2424" w14:textId="77777777">
        <w:trPr>
          <w:trHeight w:val="420"/>
          <w:jc w:val="center"/>
        </w:trPr>
        <w:tc>
          <w:tcPr>
            <w:tcW w:w="1635" w:type="dxa"/>
            <w:vMerge w:val="restart"/>
            <w:vAlign w:val="center"/>
          </w:tcPr>
          <w:p w14:paraId="6DF5D80D" w14:textId="77777777" w:rsidR="00F4341F" w:rsidRDefault="00000000">
            <w:pPr>
              <w:rPr>
                <w:color w:val="097878"/>
              </w:rPr>
            </w:pPr>
            <w:r>
              <w:rPr>
                <w:b/>
                <w:color w:val="097878"/>
              </w:rPr>
              <w:t>Set up management systems and structures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E6D8D" w14:textId="77777777" w:rsidR="00F4341F" w:rsidRDefault="00000000">
            <w:r>
              <w:t xml:space="preserve">Align Senior Leadership Team on unionization tasks roles, goals, and ongoing coordination.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D733F" w14:textId="77777777" w:rsidR="00F4341F" w:rsidRDefault="00000000">
            <w:pPr>
              <w:jc w:val="center"/>
            </w:pPr>
            <w:r>
              <w:t>ASAP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AF421" w14:textId="77777777" w:rsidR="00F4341F" w:rsidRDefault="00000000">
            <w:r>
              <w:rPr>
                <w:b/>
              </w:rPr>
              <w:t>Owner:</w:t>
            </w:r>
            <w:r>
              <w:t xml:space="preserve"> Chief of Staff</w:t>
            </w:r>
          </w:p>
          <w:p w14:paraId="03A47154" w14:textId="77777777" w:rsidR="00F4341F" w:rsidRDefault="00000000">
            <w:r>
              <w:rPr>
                <w:b/>
              </w:rPr>
              <w:t>Helpers:</w:t>
            </w:r>
            <w:r>
              <w:t xml:space="preserve"> Executive Director, Chief Financial Officer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C671A" w14:textId="77777777" w:rsidR="00F4341F" w:rsidRDefault="00F4341F"/>
        </w:tc>
      </w:tr>
      <w:tr w:rsidR="00F4341F" w14:paraId="345D3297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34ECC" w14:textId="77777777" w:rsidR="00F4341F" w:rsidRDefault="00F4341F">
            <w:pPr>
              <w:jc w:val="center"/>
              <w:rPr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2BA29" w14:textId="77777777" w:rsidR="00F4341F" w:rsidRDefault="00000000">
            <w:r>
              <w:t xml:space="preserve">Select MBT members.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C6665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1370A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20294856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8CC94" w14:textId="77777777" w:rsidR="00F4341F" w:rsidRDefault="00F4341F"/>
        </w:tc>
      </w:tr>
      <w:tr w:rsidR="00F4341F" w14:paraId="26B1171A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AA930" w14:textId="77777777" w:rsidR="00F4341F" w:rsidRDefault="00F4341F"/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98A93" w14:textId="77777777" w:rsidR="00F4341F" w:rsidRDefault="00000000">
            <w:r>
              <w:t xml:space="preserve">Convene MBT to review and finalize the </w:t>
            </w:r>
            <w:hyperlink r:id="rId20">
              <w:r>
                <w:rPr>
                  <w:color w:val="1155CC"/>
                  <w:u w:val="single"/>
                </w:rPr>
                <w:t>Operating Agreement</w:t>
              </w:r>
            </w:hyperlink>
            <w:r>
              <w:t>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61812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64F51" w14:textId="77777777" w:rsidR="00F4341F" w:rsidRDefault="00000000">
            <w:r>
              <w:rPr>
                <w:b/>
              </w:rPr>
              <w:t>Owner</w:t>
            </w:r>
            <w:r>
              <w:t>: Lead Negotiator</w:t>
            </w:r>
          </w:p>
          <w:p w14:paraId="629DBC07" w14:textId="77777777" w:rsidR="00F4341F" w:rsidRDefault="00000000">
            <w:r>
              <w:rPr>
                <w:b/>
              </w:rPr>
              <w:t>Helpers</w:t>
            </w:r>
            <w:r>
              <w:t>: Bargaining Team Members, Attorney, Consultant(s)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33E12" w14:textId="77777777" w:rsidR="00F4341F" w:rsidRDefault="00F4341F"/>
        </w:tc>
      </w:tr>
      <w:tr w:rsidR="00F4341F" w14:paraId="5D7E2C84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FFCC3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Support and training for managers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20A726" w14:textId="77777777" w:rsidR="00F4341F" w:rsidRDefault="00000000">
            <w:r>
              <w:t>Support facilitation of unionization training for managers and schedule any follow-up sessions.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91C44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E5723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28E1ABEA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CED72" w14:textId="77777777" w:rsidR="00F4341F" w:rsidRDefault="00F4341F"/>
        </w:tc>
      </w:tr>
      <w:tr w:rsidR="00F4341F" w14:paraId="580D789E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EB8C4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317DD" w14:textId="77777777" w:rsidR="00F4341F" w:rsidRDefault="00000000">
            <w:r>
              <w:t>Establish manager engagement plan and schedule manager meetings.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738E7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EB18F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7E3EAB43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D3455" w14:textId="77777777" w:rsidR="00F4341F" w:rsidRDefault="00F4341F"/>
        </w:tc>
      </w:tr>
      <w:tr w:rsidR="00F4341F" w14:paraId="4879868B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93A24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Gather necessary information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82A68" w14:textId="77777777" w:rsidR="00F4341F" w:rsidRDefault="00000000">
            <w:r>
              <w:t>Listen to input from managers and other non-unit staff.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F9B83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DF896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7DD6600A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F5FC3" w14:textId="77777777" w:rsidR="00F4341F" w:rsidRDefault="00F4341F"/>
        </w:tc>
      </w:tr>
      <w:tr w:rsidR="00F4341F" w14:paraId="525C8B95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B6001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EFA95" w14:textId="77777777" w:rsidR="00F4341F" w:rsidRDefault="00000000">
            <w:r>
              <w:t xml:space="preserve">Review </w:t>
            </w:r>
            <w:hyperlink r:id="rId21">
              <w:r>
                <w:rPr>
                  <w:color w:val="1155CC"/>
                  <w:u w:val="single"/>
                </w:rPr>
                <w:t>contracts from other union organizations</w:t>
              </w:r>
            </w:hyperlink>
            <w:r>
              <w:t>, ask peers for lessons learned.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FCF1E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A97316" w14:textId="77777777" w:rsidR="00F4341F" w:rsidRDefault="00000000">
            <w:r>
              <w:rPr>
                <w:b/>
              </w:rPr>
              <w:t>Owner</w:t>
            </w:r>
            <w:r>
              <w:t>: Chief of Staff</w:t>
            </w:r>
          </w:p>
          <w:p w14:paraId="77B0EDE1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Senior Leadership Team, senior managers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2B73D" w14:textId="77777777" w:rsidR="00F4341F" w:rsidRDefault="00F4341F"/>
        </w:tc>
      </w:tr>
      <w:tr w:rsidR="00F4341F" w14:paraId="7D0B7F93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3A699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B22C2" w14:textId="77777777" w:rsidR="00F4341F" w:rsidRDefault="00000000">
            <w:r>
              <w:t xml:space="preserve">Compile internal policy, salary, and benefit information.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14AE3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2BB36" w14:textId="77777777" w:rsidR="00F4341F" w:rsidRDefault="00000000">
            <w:r>
              <w:rPr>
                <w:b/>
              </w:rPr>
              <w:t>Owner</w:t>
            </w:r>
            <w:r>
              <w:t>: TBD within MBT</w:t>
            </w:r>
          </w:p>
          <w:p w14:paraId="66E4CACD" w14:textId="77777777" w:rsidR="00F4341F" w:rsidRDefault="00000000">
            <w:r>
              <w:rPr>
                <w:b/>
              </w:rPr>
              <w:t>Helpers:</w:t>
            </w:r>
          </w:p>
          <w:p w14:paraId="7244FF8C" w14:textId="77777777" w:rsidR="00F4341F" w:rsidRDefault="00000000">
            <w:pPr>
              <w:numPr>
                <w:ilvl w:val="0"/>
                <w:numId w:val="4"/>
              </w:numPr>
              <w:ind w:left="360"/>
            </w:pPr>
            <w:r>
              <w:t>Financial Information: Chief Financial Officer</w:t>
            </w:r>
          </w:p>
          <w:p w14:paraId="5C0C9F56" w14:textId="77777777" w:rsidR="00F4341F" w:rsidRDefault="00000000">
            <w:pPr>
              <w:numPr>
                <w:ilvl w:val="0"/>
                <w:numId w:val="4"/>
              </w:numPr>
              <w:ind w:left="360"/>
            </w:pPr>
            <w:r>
              <w:t>Benefits Information: Human Resources Director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97B49" w14:textId="77777777" w:rsidR="00F4341F" w:rsidRDefault="00F4341F"/>
        </w:tc>
      </w:tr>
      <w:tr w:rsidR="00F4341F" w14:paraId="7FB3C66A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A255C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8171C" w14:textId="77777777" w:rsidR="00F4341F" w:rsidRDefault="00000000">
            <w:r>
              <w:t>Begin financial analysis and identify management priorities for spending.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B5B19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2A453" w14:textId="77777777" w:rsidR="00F4341F" w:rsidRDefault="00F4341F">
            <w:pPr>
              <w:rPr>
                <w:b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16E09D" w14:textId="77777777" w:rsidR="00F4341F" w:rsidRDefault="00F4341F"/>
        </w:tc>
      </w:tr>
      <w:tr w:rsidR="00F4341F" w14:paraId="21915E49" w14:textId="77777777">
        <w:trPr>
          <w:trHeight w:val="420"/>
          <w:jc w:val="center"/>
        </w:trPr>
        <w:tc>
          <w:tcPr>
            <w:tcW w:w="16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FD97A" w14:textId="77777777" w:rsidR="00F4341F" w:rsidRDefault="00F4341F">
            <w:pPr>
              <w:rPr>
                <w:b/>
                <w:color w:val="097878"/>
              </w:rPr>
            </w:pPr>
          </w:p>
          <w:p w14:paraId="76D6F8A8" w14:textId="77777777" w:rsidR="00F4341F" w:rsidRDefault="00000000">
            <w:pPr>
              <w:rPr>
                <w:b/>
                <w:color w:val="097878"/>
              </w:rPr>
            </w:pPr>
            <w:r>
              <w:rPr>
                <w:b/>
                <w:color w:val="097878"/>
              </w:rPr>
              <w:t>Coordination with the union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0E2EFB" w14:textId="77777777" w:rsidR="00F4341F" w:rsidRDefault="00000000">
            <w:r>
              <w:t>Furnish information requests.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D26E1" w14:textId="77777777" w:rsidR="00F4341F" w:rsidRDefault="00000000">
            <w:pPr>
              <w:jc w:val="center"/>
            </w:pPr>
            <w:r>
              <w:t>Ongoing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95B74" w14:textId="77777777" w:rsidR="00F4341F" w:rsidRDefault="00000000">
            <w:r>
              <w:rPr>
                <w:b/>
              </w:rPr>
              <w:t xml:space="preserve">Owner: </w:t>
            </w:r>
            <w:r>
              <w:t>TBD within Senior Leadership Team, then MBT once established</w:t>
            </w:r>
          </w:p>
          <w:p w14:paraId="7976698C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Helpers:</w:t>
            </w:r>
            <w:r>
              <w:t xml:space="preserve"> Attorney, Management Bargaining Team Members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C1C2A" w14:textId="77777777" w:rsidR="00F4341F" w:rsidRDefault="00F4341F"/>
        </w:tc>
      </w:tr>
      <w:tr w:rsidR="00F4341F" w14:paraId="1B296DED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AE6FE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C7B42" w14:textId="77777777" w:rsidR="00F4341F" w:rsidRDefault="00000000">
            <w:r>
              <w:t xml:space="preserve">Send email to all staff announcing the recognition agreement and intent to bargain. 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17CC6" w14:textId="77777777" w:rsidR="00F4341F" w:rsidRDefault="00000000">
            <w:pPr>
              <w:jc w:val="center"/>
            </w:pPr>
            <w:r>
              <w:t>Ongoing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CA40E" w14:textId="77777777" w:rsidR="00F4341F" w:rsidRDefault="00000000">
            <w:r>
              <w:rPr>
                <w:b/>
              </w:rPr>
              <w:t>Owner</w:t>
            </w:r>
            <w:r>
              <w:t>: TBD within MBT</w:t>
            </w:r>
          </w:p>
          <w:p w14:paraId="66BE64AE" w14:textId="77777777" w:rsidR="00F4341F" w:rsidRDefault="00000000">
            <w:r>
              <w:rPr>
                <w:b/>
              </w:rPr>
              <w:t>Helpers</w:t>
            </w:r>
            <w:r>
              <w:t>: Management and Union Bargaining Team Members, Attorney, Consultant(s)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95EDF" w14:textId="77777777" w:rsidR="00F4341F" w:rsidRDefault="00F4341F"/>
        </w:tc>
      </w:tr>
      <w:tr w:rsidR="00F4341F" w14:paraId="38D1E923" w14:textId="77777777">
        <w:trPr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AD991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9598E" w14:textId="77777777" w:rsidR="00F4341F" w:rsidRDefault="00000000">
            <w:r>
              <w:t xml:space="preserve">Discuss handling of issues during status quo period, possibility of joint communication to all staff and/or joint training of bargaining committees, and a tentative timeline for bargaining to begin.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D7A2D" w14:textId="77777777" w:rsidR="00F4341F" w:rsidRDefault="00000000">
            <w:pPr>
              <w:jc w:val="center"/>
            </w:pPr>
            <w:r>
              <w:t>Before Bargaining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4BECE" w14:textId="77777777" w:rsidR="00F4341F" w:rsidRDefault="00000000">
            <w:r>
              <w:rPr>
                <w:b/>
              </w:rPr>
              <w:t>Owner</w:t>
            </w:r>
            <w:r>
              <w:t>: TBD within MBT</w:t>
            </w:r>
          </w:p>
          <w:p w14:paraId="7FB8AFFC" w14:textId="77777777" w:rsidR="00F4341F" w:rsidRDefault="00000000">
            <w:r>
              <w:rPr>
                <w:b/>
              </w:rPr>
              <w:t>Helpers</w:t>
            </w:r>
            <w:r>
              <w:t>: Management and Union Bargaining Team Members, Attorney, Consultant(s)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45DDD" w14:textId="77777777" w:rsidR="00F4341F" w:rsidRDefault="00F4341F"/>
        </w:tc>
      </w:tr>
      <w:tr w:rsidR="00F4341F" w14:paraId="7B883A11" w14:textId="77777777">
        <w:trPr>
          <w:cantSplit/>
          <w:trHeight w:val="420"/>
          <w:jc w:val="center"/>
        </w:trPr>
        <w:tc>
          <w:tcPr>
            <w:tcW w:w="16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9B54F" w14:textId="77777777" w:rsidR="00F4341F" w:rsidRDefault="00F4341F">
            <w:pPr>
              <w:rPr>
                <w:b/>
                <w:color w:val="097878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D907D" w14:textId="77777777" w:rsidR="00F4341F" w:rsidRDefault="00000000">
            <w:r>
              <w:t xml:space="preserve">Determine logistics for negotiations, including: ground rules, </w:t>
            </w:r>
            <w:hyperlink r:id="rId22">
              <w:r>
                <w:rPr>
                  <w:color w:val="1155CC"/>
                  <w:u w:val="single"/>
                </w:rPr>
                <w:t>bargaining style</w:t>
              </w:r>
            </w:hyperlink>
            <w:r>
              <w:t>, modes of communication, and bargaining schedule.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CB764" w14:textId="77777777" w:rsidR="00F4341F" w:rsidRDefault="00000000">
            <w:pPr>
              <w:jc w:val="center"/>
            </w:pPr>
            <w:r>
              <w:t>Closer to bargaining, but before it begins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46911" w14:textId="77777777" w:rsidR="00F4341F" w:rsidRDefault="00000000">
            <w:r>
              <w:rPr>
                <w:b/>
              </w:rPr>
              <w:t>Owner</w:t>
            </w:r>
            <w:r>
              <w:t>: TBD within MBT</w:t>
            </w:r>
          </w:p>
          <w:p w14:paraId="710FA709" w14:textId="77777777" w:rsidR="00F4341F" w:rsidRDefault="00000000">
            <w:pPr>
              <w:rPr>
                <w:b/>
              </w:rPr>
            </w:pPr>
            <w:r>
              <w:rPr>
                <w:b/>
              </w:rPr>
              <w:t>Helpers</w:t>
            </w:r>
            <w:r>
              <w:t>: Management and Union Bargaining Team Members, Attorney, Consultant(s)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7F9D6" w14:textId="77777777" w:rsidR="00F4341F" w:rsidRDefault="00F4341F"/>
        </w:tc>
      </w:tr>
    </w:tbl>
    <w:p w14:paraId="34288847" w14:textId="77777777" w:rsidR="00F4341F" w:rsidRDefault="00F4341F">
      <w:pPr>
        <w:widowControl w:val="0"/>
        <w:spacing w:line="276" w:lineRule="auto"/>
      </w:pPr>
    </w:p>
    <w:sectPr w:rsidR="00F4341F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14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6C50" w14:textId="77777777" w:rsidR="00C93A49" w:rsidRDefault="00C93A49">
      <w:r>
        <w:separator/>
      </w:r>
    </w:p>
  </w:endnote>
  <w:endnote w:type="continuationSeparator" w:id="0">
    <w:p w14:paraId="0D5E5A0A" w14:textId="77777777" w:rsidR="00C93A49" w:rsidRDefault="00C93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A1B59A-74E1-EC48-91C9-38DBADD7B753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2" w:fontKey="{C00F2396-E146-0447-98B2-6B9515C9E582}"/>
    <w:embedBold r:id="rId3" w:fontKey="{38018D6B-84A4-4743-95AB-5764879E79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6ACF9B9-7AC1-5749-89F3-7B4E4EC57B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FC2336-1B54-2443-86C5-EB864FC18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CB8A" w14:textId="5C3C9B66" w:rsidR="00F4341F" w:rsidRDefault="00000000">
    <w:pPr>
      <w:tabs>
        <w:tab w:val="center" w:pos="4320"/>
        <w:tab w:val="right" w:pos="10800"/>
      </w:tabs>
      <w:rPr>
        <w:color w:val="FFFFFF"/>
        <w:sz w:val="16"/>
        <w:szCs w:val="16"/>
      </w:rPr>
    </w:pPr>
    <w:r>
      <w:rPr>
        <w:color w:val="666666"/>
        <w:sz w:val="20"/>
        <w:szCs w:val="20"/>
      </w:rPr>
      <w:t>©The Management Center</w:t>
    </w:r>
    <w:r>
      <w:rPr>
        <w:color w:val="666666"/>
        <w:sz w:val="20"/>
        <w:szCs w:val="20"/>
      </w:rPr>
      <w:tab/>
      <w:t xml:space="preserve">                              Project Plan: Unionization Phases 1 &amp; 2</w:t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fldChar w:fldCharType="begin"/>
    </w:r>
    <w:r>
      <w:rPr>
        <w:color w:val="666666"/>
        <w:sz w:val="20"/>
        <w:szCs w:val="20"/>
      </w:rPr>
      <w:instrText>PAGE</w:instrText>
    </w:r>
    <w:r>
      <w:rPr>
        <w:color w:val="666666"/>
        <w:sz w:val="20"/>
        <w:szCs w:val="20"/>
      </w:rPr>
      <w:fldChar w:fldCharType="separate"/>
    </w:r>
    <w:r w:rsidR="00BF0AE0">
      <w:rPr>
        <w:noProof/>
        <w:color w:val="666666"/>
        <w:sz w:val="20"/>
        <w:szCs w:val="20"/>
      </w:rPr>
      <w:t>2</w:t>
    </w:r>
    <w:r>
      <w:rPr>
        <w:color w:val="666666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47333" w14:textId="77777777" w:rsidR="00F4341F" w:rsidRDefault="00000000">
    <w:pPr>
      <w:tabs>
        <w:tab w:val="center" w:pos="5040"/>
        <w:tab w:val="right" w:pos="10800"/>
      </w:tabs>
      <w:rPr>
        <w:color w:val="FFFFFF"/>
        <w:sz w:val="20"/>
        <w:szCs w:val="20"/>
      </w:rPr>
    </w:pPr>
    <w:r>
      <w:rPr>
        <w:color w:val="9E9790"/>
        <w:sz w:val="20"/>
        <w:szCs w:val="20"/>
      </w:rPr>
      <w:t xml:space="preserve">©The Management Center </w:t>
    </w:r>
    <w:r>
      <w:rPr>
        <w:color w:val="9E9790"/>
        <w:sz w:val="20"/>
        <w:szCs w:val="20"/>
      </w:rPr>
      <w:tab/>
    </w:r>
    <w:r>
      <w:rPr>
        <w:color w:val="9E9790"/>
        <w:sz w:val="20"/>
        <w:szCs w:val="20"/>
      </w:rPr>
      <w:tab/>
    </w:r>
    <w:r>
      <w:rPr>
        <w:color w:val="FFFFFF"/>
        <w:sz w:val="20"/>
        <w:szCs w:val="20"/>
      </w:rPr>
      <w:t>Date Created: Apr 8, 2024</w:t>
    </w:r>
  </w:p>
  <w:p w14:paraId="6E344A3C" w14:textId="77777777" w:rsidR="00F4341F" w:rsidRDefault="00000000">
    <w:pPr>
      <w:tabs>
        <w:tab w:val="center" w:pos="5040"/>
        <w:tab w:val="right" w:pos="10800"/>
      </w:tabs>
      <w:rPr>
        <w:color w:val="FFFFFF"/>
        <w:sz w:val="20"/>
        <w:szCs w:val="20"/>
      </w:rPr>
    </w:pPr>
    <w:r>
      <w:rPr>
        <w:color w:val="FFFFFF"/>
        <w:sz w:val="20"/>
        <w:szCs w:val="20"/>
      </w:rPr>
      <w:tab/>
    </w:r>
    <w:r>
      <w:rPr>
        <w:color w:val="FFFFFF"/>
        <w:sz w:val="20"/>
        <w:szCs w:val="20"/>
      </w:rPr>
      <w:tab/>
      <w:t>Last Modified: Apr 8,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F9F95" w14:textId="77777777" w:rsidR="00C93A49" w:rsidRDefault="00C93A49">
      <w:r>
        <w:separator/>
      </w:r>
    </w:p>
  </w:footnote>
  <w:footnote w:type="continuationSeparator" w:id="0">
    <w:p w14:paraId="1C285739" w14:textId="77777777" w:rsidR="00C93A49" w:rsidRDefault="00C93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B7B44" w14:textId="77777777" w:rsidR="00F4341F" w:rsidRDefault="00F4341F">
    <w:pPr>
      <w:tabs>
        <w:tab w:val="center" w:pos="4320"/>
        <w:tab w:val="right" w:pos="8640"/>
      </w:tabs>
      <w:ind w:left="-540" w:right="-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D477A" w14:textId="77777777" w:rsidR="00F4341F" w:rsidRDefault="00000000">
    <w:pPr>
      <w:tabs>
        <w:tab w:val="center" w:pos="4320"/>
        <w:tab w:val="right" w:pos="8640"/>
      </w:tabs>
      <w:ind w:left="-540" w:right="-240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41437D" wp14:editId="04B83B51">
          <wp:simplePos x="0" y="0"/>
          <wp:positionH relativeFrom="column">
            <wp:posOffset>-84667</wp:posOffset>
          </wp:positionH>
          <wp:positionV relativeFrom="paragraph">
            <wp:posOffset>187961</wp:posOffset>
          </wp:positionV>
          <wp:extent cx="1354667" cy="431800"/>
          <wp:effectExtent l="0" t="0" r="444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7923" cy="432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3"/>
      <w:tblW w:w="11340" w:type="dxa"/>
      <w:tblInd w:w="-5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745"/>
      <w:gridCol w:w="8595"/>
    </w:tblGrid>
    <w:tr w:rsidR="00F4341F" w14:paraId="03882945" w14:textId="77777777">
      <w:tc>
        <w:tcPr>
          <w:tcW w:w="274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19C122D" w14:textId="77777777" w:rsidR="00F4341F" w:rsidRDefault="00F4341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540"/>
          </w:pPr>
        </w:p>
      </w:tc>
      <w:tc>
        <w:tcPr>
          <w:tcW w:w="85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097878"/>
          <w:tcMar>
            <w:top w:w="100" w:type="dxa"/>
            <w:left w:w="100" w:type="dxa"/>
            <w:bottom w:w="100" w:type="dxa"/>
            <w:right w:w="100" w:type="dxa"/>
          </w:tcMar>
        </w:tcPr>
        <w:p w14:paraId="1B721B25" w14:textId="77777777" w:rsidR="00F4341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rPr>
              <w:noProof/>
            </w:rPr>
            <w:drawing>
              <wp:inline distT="114300" distB="114300" distL="114300" distR="114300" wp14:anchorId="2FD88227" wp14:editId="49A0C0C0">
                <wp:extent cx="2409382" cy="303848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382" cy="3038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9A3F2D7" w14:textId="77777777" w:rsidR="00F4341F" w:rsidRDefault="00F4341F">
    <w:pPr>
      <w:tabs>
        <w:tab w:val="center" w:pos="4320"/>
        <w:tab w:val="right" w:pos="8640"/>
      </w:tabs>
      <w:ind w:left="-540" w:right="-24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5354"/>
    <w:multiLevelType w:val="multilevel"/>
    <w:tmpl w:val="29E82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175DD8"/>
    <w:multiLevelType w:val="multilevel"/>
    <w:tmpl w:val="CE6C7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7A7B22"/>
    <w:multiLevelType w:val="multilevel"/>
    <w:tmpl w:val="4E84B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D55C28"/>
    <w:multiLevelType w:val="multilevel"/>
    <w:tmpl w:val="7F0A4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A60889"/>
    <w:multiLevelType w:val="multilevel"/>
    <w:tmpl w:val="5394C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9445A0"/>
    <w:multiLevelType w:val="multilevel"/>
    <w:tmpl w:val="A09C0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070505">
    <w:abstractNumId w:val="4"/>
  </w:num>
  <w:num w:numId="2" w16cid:durableId="2082747415">
    <w:abstractNumId w:val="0"/>
  </w:num>
  <w:num w:numId="3" w16cid:durableId="1235579187">
    <w:abstractNumId w:val="1"/>
  </w:num>
  <w:num w:numId="4" w16cid:durableId="1973557612">
    <w:abstractNumId w:val="5"/>
  </w:num>
  <w:num w:numId="5" w16cid:durableId="695303197">
    <w:abstractNumId w:val="2"/>
  </w:num>
  <w:num w:numId="6" w16cid:durableId="663705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41F"/>
    <w:rsid w:val="00252D30"/>
    <w:rsid w:val="00BF0AE0"/>
    <w:rsid w:val="00C93A49"/>
    <w:rsid w:val="00D833AF"/>
    <w:rsid w:val="00F4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CACD8F"/>
  <w15:docId w15:val="{22AD1C37-A00E-ED4B-A43F-E0BE38CD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b/>
      <w:color w:val="097878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20"/>
      <w:outlineLvl w:val="1"/>
    </w:pPr>
    <w:rPr>
      <w:b/>
      <w:color w:val="097878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2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" w:eastAsia="Poppins" w:hAnsi="Poppins" w:cs="Poppins"/>
      <w:b/>
      <w:color w:val="097878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color w:val="63646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2D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D30"/>
  </w:style>
  <w:style w:type="paragraph" w:styleId="Footer">
    <w:name w:val="footer"/>
    <w:basedOn w:val="Normal"/>
    <w:link w:val="FooterChar"/>
    <w:uiPriority w:val="99"/>
    <w:unhideWhenUsed/>
    <w:rsid w:val="00252D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gementcenter.org/resources/project-plan-sample/" TargetMode="External"/><Relationship Id="rId13" Type="http://schemas.openxmlformats.org/officeDocument/2006/relationships/hyperlink" Target="https://www.beyondneutrality.org/s/Management-Bargaining-Team-Sample-MOCHA.pdf" TargetMode="External"/><Relationship Id="rId18" Type="http://schemas.openxmlformats.org/officeDocument/2006/relationships/hyperlink" Target="https://www.beyondneutrality.org/resources-1-1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beyondneutrality.org/s/External-Links-on-Unionization-Unionized-NFP-Orgs.pdf" TargetMode="External"/><Relationship Id="rId7" Type="http://schemas.openxmlformats.org/officeDocument/2006/relationships/hyperlink" Target="https://www.managementcenter.org/collection/unionization/" TargetMode="External"/><Relationship Id="rId12" Type="http://schemas.openxmlformats.org/officeDocument/2006/relationships/hyperlink" Target="https://www.beyondneutrality.org/s/Management-Bargaining-Team-Operating-Agreement-Sample-MOCHA-1.pdf" TargetMode="External"/><Relationship Id="rId17" Type="http://schemas.openxmlformats.org/officeDocument/2006/relationships/hyperlink" Target="https://www.beyondneutrality.org/s/External-Links-on-Unionization-Unionized-NFP-Orgs.pdf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static1.squarespace.com/static/651eeddc8d7ed372484d2e59/t/652fede7925aaf2b349163b0/1697639911116/BN+_+Hub+Resource+How+to+find+and+work+with+pro+union+atty.pdf" TargetMode="External"/><Relationship Id="rId20" Type="http://schemas.openxmlformats.org/officeDocument/2006/relationships/hyperlink" Target="https://www.beyondneutrality.org/s/Management-Bargaining-Team-Operating-Agreement-Sample-MOCHA-1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eyondneutrality.org/s/Management-Bargaining-Team-Operating-Agreement-Sample-MOCHA-1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managementcenter.org/resources/delegation-worksheet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managementcenter.org/resources/four-guiding-principles-for-managers-during-unionization/" TargetMode="External"/><Relationship Id="rId19" Type="http://schemas.openxmlformats.org/officeDocument/2006/relationships/hyperlink" Target="https://static1.squarespace.com/static/651eeddc8d7ed372484d2e59/t/652fef919d4aff05ccaa5353/1697640337260/BN+_+Hub+Resource+How+to+Respond+to+a+Recognition+Deman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yondneutrality.org/unionization-basics-2" TargetMode="External"/><Relationship Id="rId14" Type="http://schemas.openxmlformats.org/officeDocument/2006/relationships/hyperlink" Target="https://www.managementcenter.org/resources/assigning-responsibilities/" TargetMode="External"/><Relationship Id="rId22" Type="http://schemas.openxmlformats.org/officeDocument/2006/relationships/hyperlink" Target="https://www.beyondneutrality.org/s/BNR-I-WTK-I-Phase-Three-Bargaining-a-First-Contract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1380</Words>
  <Characters>7872</Characters>
  <Application>Microsoft Office Word</Application>
  <DocSecurity>0</DocSecurity>
  <Lines>65</Lines>
  <Paragraphs>18</Paragraphs>
  <ScaleCrop>false</ScaleCrop>
  <Company/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Navoa</cp:lastModifiedBy>
  <cp:revision>3</cp:revision>
  <dcterms:created xsi:type="dcterms:W3CDTF">2024-04-18T17:32:00Z</dcterms:created>
  <dcterms:modified xsi:type="dcterms:W3CDTF">2024-04-18T17:35:00Z</dcterms:modified>
</cp:coreProperties>
</file>