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72BB" w14:textId="11B53DF1" w:rsidR="00BE3CE6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center"/>
        <w:rPr>
          <w:rFonts w:ascii="Proxima Nova" w:eastAsia="Proxima Nova" w:hAnsi="Proxima Nova" w:cs="Proxima Nova"/>
          <w:b/>
          <w:color w:val="636466"/>
        </w:rPr>
      </w:pPr>
      <w:r>
        <w:rPr>
          <w:rFonts w:ascii="Proxima Nova" w:eastAsia="Proxima Nova" w:hAnsi="Proxima Nova" w:cs="Proxima Nova"/>
          <w:i/>
          <w:color w:val="636466"/>
        </w:rPr>
        <w:t>Este recurso contiene una</w:t>
      </w:r>
      <w:r>
        <w:rPr>
          <w:rFonts w:ascii="Proxima Nova" w:eastAsia="Proxima Nova" w:hAnsi="Proxima Nova" w:cs="Proxima Nova"/>
          <w:i/>
        </w:rPr>
        <w:t xml:space="preserve"> </w:t>
      </w:r>
      <w:hyperlink w:anchor="kix.xwom6j50dwmv">
        <w:r>
          <w:rPr>
            <w:rFonts w:ascii="Proxima Nova" w:eastAsia="Proxima Nova" w:hAnsi="Proxima Nova" w:cs="Proxima Nova"/>
            <w:i/>
            <w:color w:val="1155CC"/>
            <w:u w:val="single"/>
          </w:rPr>
          <w:t>plantilla</w:t>
        </w:r>
      </w:hyperlink>
      <w:r>
        <w:rPr>
          <w:rFonts w:ascii="Proxima Nova" w:eastAsia="Proxima Nova" w:hAnsi="Proxima Nova" w:cs="Proxima Nova"/>
          <w:i/>
          <w:color w:val="1155CC"/>
        </w:rPr>
        <w:t xml:space="preserve"> </w:t>
      </w:r>
      <w:r>
        <w:rPr>
          <w:rFonts w:ascii="Proxima Nova" w:eastAsia="Proxima Nova" w:hAnsi="Proxima Nova" w:cs="Proxima Nova"/>
          <w:i/>
          <w:color w:val="636466"/>
        </w:rPr>
        <w:t xml:space="preserve">y dos ejemplos de expectativas de roles (una para un </w:t>
      </w:r>
      <w:hyperlink w:anchor="smu62zksk4pc">
        <w:r>
          <w:rPr>
            <w:rFonts w:ascii="Proxima Nova" w:eastAsia="Proxima Nova" w:hAnsi="Proxima Nova" w:cs="Proxima Nova"/>
            <w:i/>
            <w:color w:val="1155CC"/>
            <w:u w:val="single"/>
          </w:rPr>
          <w:t>asistente ejecutivo</w:t>
        </w:r>
      </w:hyperlink>
      <w:r>
        <w:rPr>
          <w:rFonts w:ascii="Proxima Nova" w:eastAsia="Proxima Nova" w:hAnsi="Proxima Nova" w:cs="Proxima Nova"/>
          <w:i/>
        </w:rPr>
        <w:t xml:space="preserve"> </w:t>
      </w:r>
      <w:r>
        <w:rPr>
          <w:rFonts w:ascii="Proxima Nova" w:eastAsia="Proxima Nova" w:hAnsi="Proxima Nova" w:cs="Proxima Nova"/>
          <w:i/>
          <w:color w:val="636466"/>
        </w:rPr>
        <w:t>y la otra para un</w:t>
      </w:r>
      <w:r>
        <w:rPr>
          <w:rFonts w:ascii="Proxima Nova" w:eastAsia="Proxima Nova" w:hAnsi="Proxima Nova" w:cs="Proxima Nova"/>
          <w:i/>
        </w:rPr>
        <w:t xml:space="preserve"> </w:t>
      </w:r>
      <w:hyperlink w:anchor="clnvxyohmbcy">
        <w:r>
          <w:rPr>
            <w:rFonts w:ascii="Proxima Nova" w:eastAsia="Proxima Nova" w:hAnsi="Proxima Nova" w:cs="Proxima Nova"/>
            <w:i/>
            <w:color w:val="1155CC"/>
            <w:u w:val="single"/>
          </w:rPr>
          <w:t>director de programa</w:t>
        </w:r>
      </w:hyperlink>
      <w:r>
        <w:rPr>
          <w:rFonts w:ascii="Proxima Nova" w:eastAsia="Proxima Nova" w:hAnsi="Proxima Nova" w:cs="Proxima Nova"/>
          <w:i/>
          <w:color w:val="636466"/>
        </w:rPr>
        <w:t>).</w:t>
      </w:r>
    </w:p>
    <w:p w14:paraId="3A0E5C0E" w14:textId="77777777" w:rsidR="00BE3CE6" w:rsidRDefault="00000000">
      <w:pPr>
        <w:jc w:val="center"/>
        <w:rPr>
          <w:rFonts w:ascii="Poppins" w:eastAsia="Poppins" w:hAnsi="Poppins" w:cs="Poppins"/>
          <w:b/>
          <w:color w:val="097878"/>
          <w:sz w:val="38"/>
          <w:szCs w:val="38"/>
        </w:rPr>
      </w:pPr>
      <w:r>
        <w:rPr>
          <w:rFonts w:ascii="Poppins" w:eastAsia="Poppins" w:hAnsi="Poppins" w:cs="Poppins"/>
          <w:b/>
          <w:color w:val="097878"/>
          <w:sz w:val="38"/>
          <w:szCs w:val="38"/>
        </w:rPr>
        <w:t xml:space="preserve"> Plantilla y muestras de las expectativas de la función</w:t>
      </w:r>
    </w:p>
    <w:p w14:paraId="53EE630C" w14:textId="77777777" w:rsidR="00BE3CE6" w:rsidRDefault="00000000">
      <w:pPr>
        <w:pStyle w:val="Heading1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0" w:name="_583rxbw6nt1j" w:colFirst="0" w:colLast="0"/>
      <w:bookmarkEnd w:id="0"/>
      <w:r>
        <w:rPr>
          <w:rFonts w:ascii="Proxima Nova" w:eastAsia="Proxima Nova" w:hAnsi="Proxima Nova" w:cs="Proxima Nova"/>
          <w:color w:val="097878"/>
          <w:sz w:val="36"/>
          <w:szCs w:val="36"/>
        </w:rPr>
        <w:t>Plantilla</w:t>
      </w:r>
      <w:bookmarkStart w:id="1" w:name="kix.xwom6j50dwmv" w:colFirst="0" w:colLast="0"/>
      <w:bookmarkEnd w:id="1"/>
    </w:p>
    <w:tbl>
      <w:tblPr>
        <w:tblStyle w:val="a"/>
        <w:tblW w:w="10875" w:type="dxa"/>
        <w:tblLayout w:type="fixed"/>
        <w:tblLook w:val="0600" w:firstRow="0" w:lastRow="0" w:firstColumn="0" w:lastColumn="0" w:noHBand="1" w:noVBand="1"/>
      </w:tblPr>
      <w:tblGrid>
        <w:gridCol w:w="4695"/>
        <w:gridCol w:w="6180"/>
      </w:tblGrid>
      <w:tr w:rsidR="00BE3CE6" w14:paraId="42BA7962" w14:textId="77777777">
        <w:trPr>
          <w:trHeight w:val="220"/>
        </w:trPr>
        <w:tc>
          <w:tcPr>
            <w:tcW w:w="46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5A94A7" w14:textId="77777777" w:rsidR="00BE3CE6" w:rsidRDefault="00000000">
            <w:pPr>
              <w:spacing w:after="60"/>
              <w:rPr>
                <w:rFonts w:ascii="Proxima Nova" w:eastAsia="Proxima Nova" w:hAnsi="Proxima Nova" w:cs="Proxima Nova"/>
                <w:b/>
                <w:color w:val="FFFFFF"/>
                <w:u w:val="single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u w:val="single"/>
              </w:rPr>
              <w:t>Nombre:</w:t>
            </w:r>
          </w:p>
        </w:tc>
        <w:tc>
          <w:tcPr>
            <w:tcW w:w="61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05CDF1" w14:textId="77777777" w:rsidR="00BE3CE6" w:rsidRDefault="00000000">
            <w:pPr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u w:val="single"/>
              </w:rPr>
              <w:t>Titular Laboral:</w:t>
            </w:r>
          </w:p>
        </w:tc>
      </w:tr>
      <w:tr w:rsidR="00BE3CE6" w14:paraId="5ECE4244" w14:textId="77777777">
        <w:trPr>
          <w:trHeight w:val="18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CF6E7C" w14:textId="77777777" w:rsidR="00BE3CE6" w:rsidRDefault="00000000">
            <w:pPr>
              <w:spacing w:after="6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Titular General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 xml:space="preserve">- </w:t>
            </w:r>
            <w:r>
              <w:rPr>
                <w:rFonts w:ascii="Proxima Nova" w:eastAsia="Proxima Nova" w:hAnsi="Proxima Nova" w:cs="Proxima Nova"/>
                <w:i/>
              </w:rPr>
              <w:t>Resume cuáles son tus responsabilidades primarias.</w:t>
            </w:r>
          </w:p>
        </w:tc>
      </w:tr>
      <w:tr w:rsidR="00BE3CE6" w14:paraId="57A7409E" w14:textId="77777777"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D125E3" w14:textId="77777777" w:rsidR="00BE3CE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Soy CEO de… </w:t>
            </w:r>
          </w:p>
        </w:tc>
      </w:tr>
      <w:tr w:rsidR="00BE3CE6" w14:paraId="7107548B" w14:textId="77777777">
        <w:trPr>
          <w:trHeight w:val="42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66CE5B" w14:textId="77777777" w:rsidR="00BE3CE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Áreas de Responsabilidad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 xml:space="preserve">- </w:t>
            </w:r>
            <w:r>
              <w:rPr>
                <w:rFonts w:ascii="Proxima Nova" w:eastAsia="Proxima Nova" w:hAnsi="Proxima Nova" w:cs="Proxima Nova"/>
                <w:i/>
              </w:rPr>
              <w:t>Identifica de 2-4 categorías generales (no intentes captar todas las tareas).</w:t>
            </w:r>
          </w:p>
        </w:tc>
      </w:tr>
      <w:tr w:rsidR="00BE3CE6" w14:paraId="7CAF1040" w14:textId="77777777">
        <w:trPr>
          <w:trHeight w:val="448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1435062" w14:textId="77777777" w:rsidR="00BE3CE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Área #1:</w:t>
            </w:r>
          </w:p>
          <w:p w14:paraId="4E6F8B0E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28366E8E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4B3C0897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59225BE0" w14:textId="77777777" w:rsidR="00BE3CE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Área #2:</w:t>
            </w:r>
          </w:p>
          <w:p w14:paraId="162B841C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1E77D095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7589B69F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3F2FF171" w14:textId="77777777" w:rsidR="00BE3CE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Área #3:</w:t>
            </w:r>
          </w:p>
          <w:p w14:paraId="2D4E434F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2E78FD93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72A4BC01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34CD56C5" w14:textId="77777777" w:rsidR="00BE3CE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Área #4:</w:t>
            </w:r>
          </w:p>
          <w:p w14:paraId="44868654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77DC1848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519C8535" w14:textId="77777777" w:rsidR="00BE3CE6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</w:tc>
      </w:tr>
      <w:tr w:rsidR="00BE3CE6" w14:paraId="6181F8FE" w14:textId="77777777">
        <w:trPr>
          <w:trHeight w:val="39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0F6AD2" w14:textId="77777777" w:rsidR="00BE3CE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El Abordaje</w:t>
            </w:r>
            <w:r>
              <w:rPr>
                <w:rFonts w:ascii="Proxima Nova" w:eastAsia="Proxima Nova" w:hAnsi="Proxima Nova" w:cs="Proxima Nova"/>
                <w:b/>
                <w:i/>
              </w:rPr>
              <w:t xml:space="preserve"> - </w:t>
            </w:r>
            <w:r>
              <w:rPr>
                <w:rFonts w:ascii="Proxima Nova" w:eastAsia="Proxima Nova" w:hAnsi="Proxima Nova" w:cs="Proxima Nova"/>
                <w:i/>
              </w:rPr>
              <w:t xml:space="preserve">Anota los </w:t>
            </w:r>
            <w:hyperlink r:id="rId7">
              <w:r>
                <w:rPr>
                  <w:rFonts w:ascii="Proxima Nova" w:eastAsia="Proxima Nova" w:hAnsi="Proxima Nova" w:cs="Proxima Nova"/>
                  <w:i/>
                  <w:color w:val="1155CC"/>
                  <w:u w:val="single"/>
                </w:rPr>
                <w:t>hábitos laborales, mentalidades y abordajes</w:t>
              </w:r>
            </w:hyperlink>
            <w:r>
              <w:rPr>
                <w:rFonts w:ascii="Proxima Nova" w:eastAsia="Proxima Nova" w:hAnsi="Proxima Nova" w:cs="Proxima Nova"/>
                <w:i/>
              </w:rPr>
              <w:t xml:space="preserve"> que son las claves para tener éxito en este puesto. </w:t>
            </w:r>
          </w:p>
        </w:tc>
      </w:tr>
      <w:tr w:rsidR="00BE3CE6" w14:paraId="2E4C2987" w14:textId="77777777">
        <w:trPr>
          <w:trHeight w:val="132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3A0808" w14:textId="77777777" w:rsidR="00BE3CE6" w:rsidRDefault="00000000">
            <w:pPr>
              <w:numPr>
                <w:ilvl w:val="0"/>
                <w:numId w:val="14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1752F9FE" w14:textId="77777777" w:rsidR="00BE3CE6" w:rsidRDefault="00000000">
            <w:pPr>
              <w:numPr>
                <w:ilvl w:val="0"/>
                <w:numId w:val="14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654D4C01" w14:textId="77777777" w:rsidR="00BE3CE6" w:rsidRDefault="00000000">
            <w:pPr>
              <w:numPr>
                <w:ilvl w:val="0"/>
                <w:numId w:val="14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6169AE2F" w14:textId="77777777" w:rsidR="00BE3CE6" w:rsidRDefault="00BE3CE6">
            <w:pPr>
              <w:numPr>
                <w:ilvl w:val="0"/>
                <w:numId w:val="14"/>
              </w:numPr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BE3CE6" w14:paraId="05AD1949" w14:textId="77777777">
        <w:trPr>
          <w:trHeight w:val="45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E1DB76" w14:textId="77777777" w:rsidR="00BE3CE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Metas Anuales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  <w:b/>
                <w:i/>
              </w:rPr>
              <w:t xml:space="preserve">- </w:t>
            </w:r>
            <w:r>
              <w:rPr>
                <w:rFonts w:ascii="Proxima Nova" w:eastAsia="Proxima Nova" w:hAnsi="Proxima Nova" w:cs="Proxima Nova"/>
                <w:i/>
              </w:rPr>
              <w:t xml:space="preserve">Identifica de 3-5 metas principales para este año. Utiliza la </w:t>
            </w:r>
            <w:hyperlink r:id="rId8">
              <w:r>
                <w:rPr>
                  <w:rFonts w:ascii="Proxima Nova" w:eastAsia="Proxima Nova" w:hAnsi="Proxima Nova" w:cs="Proxima Nova"/>
                  <w:i/>
                  <w:color w:val="1155CC"/>
                  <w:u w:val="single"/>
                </w:rPr>
                <w:t>plantilla para desarrollar metas</w:t>
              </w:r>
            </w:hyperlink>
            <w:r>
              <w:rPr>
                <w:rFonts w:ascii="Proxima Nova" w:eastAsia="Proxima Nova" w:hAnsi="Proxima Nova" w:cs="Proxima Nova"/>
                <w:i/>
              </w:rPr>
              <w:t xml:space="preserve"> para agregar detalles, tiempo y métricas. </w:t>
            </w:r>
          </w:p>
        </w:tc>
      </w:tr>
      <w:tr w:rsidR="00BE3CE6" w14:paraId="3B802738" w14:textId="77777777">
        <w:trPr>
          <w:trHeight w:val="495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AFA9B5" w14:textId="77777777" w:rsidR="00BE3CE6" w:rsidRDefault="00000000">
            <w:pPr>
              <w:numPr>
                <w:ilvl w:val="0"/>
                <w:numId w:val="9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5A0E7AB1" w14:textId="77777777" w:rsidR="00BE3CE6" w:rsidRDefault="00000000">
            <w:pPr>
              <w:numPr>
                <w:ilvl w:val="0"/>
                <w:numId w:val="9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  <w:p w14:paraId="7885AE64" w14:textId="77777777" w:rsidR="00BE3CE6" w:rsidRDefault="00000000">
            <w:pPr>
              <w:numPr>
                <w:ilvl w:val="0"/>
                <w:numId w:val="9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</w:tc>
      </w:tr>
    </w:tbl>
    <w:p w14:paraId="3E6D509B" w14:textId="77777777" w:rsidR="00BE3CE6" w:rsidRDefault="00000000">
      <w:pPr>
        <w:pStyle w:val="Heading1"/>
        <w:jc w:val="center"/>
      </w:pPr>
      <w:bookmarkStart w:id="2" w:name="_m0to3vsawbdb" w:colFirst="0" w:colLast="0"/>
      <w:bookmarkEnd w:id="2"/>
      <w:r>
        <w:br w:type="page"/>
      </w:r>
    </w:p>
    <w:p w14:paraId="02BA2C2B" w14:textId="77777777" w:rsidR="00BE3CE6" w:rsidRDefault="00000000">
      <w:pPr>
        <w:pStyle w:val="Heading1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3" w:name="smu62zksk4pc" w:colFirst="0" w:colLast="0"/>
      <w:bookmarkStart w:id="4" w:name="_ds7xzm5u6zog" w:colFirst="0" w:colLast="0"/>
      <w:bookmarkEnd w:id="3"/>
      <w:bookmarkEnd w:id="4"/>
      <w:r>
        <w:rPr>
          <w:rFonts w:ascii="Proxima Nova" w:eastAsia="Proxima Nova" w:hAnsi="Proxima Nova" w:cs="Proxima Nova"/>
          <w:color w:val="097878"/>
          <w:sz w:val="36"/>
          <w:szCs w:val="36"/>
        </w:rPr>
        <w:lastRenderedPageBreak/>
        <w:t>Ejemplo: Asistente Ejecutivo</w:t>
      </w:r>
    </w:p>
    <w:tbl>
      <w:tblPr>
        <w:tblStyle w:val="a0"/>
        <w:tblW w:w="10875" w:type="dxa"/>
        <w:tblInd w:w="-60" w:type="dxa"/>
        <w:tblLayout w:type="fixed"/>
        <w:tblLook w:val="0600" w:firstRow="0" w:lastRow="0" w:firstColumn="0" w:lastColumn="0" w:noHBand="1" w:noVBand="1"/>
      </w:tblPr>
      <w:tblGrid>
        <w:gridCol w:w="4755"/>
        <w:gridCol w:w="6120"/>
      </w:tblGrid>
      <w:tr w:rsidR="00BE3CE6" w14:paraId="44453D0B" w14:textId="77777777">
        <w:trPr>
          <w:trHeight w:val="509"/>
        </w:trPr>
        <w:tc>
          <w:tcPr>
            <w:tcW w:w="4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3D29A4" w14:textId="77777777" w:rsidR="00BE3CE6" w:rsidRDefault="00000000">
            <w:pPr>
              <w:spacing w:after="60"/>
              <w:rPr>
                <w:rFonts w:ascii="Proxima Nova" w:eastAsia="Proxima Nova" w:hAnsi="Proxima Nova" w:cs="Proxima Nova"/>
                <w:b/>
                <w:color w:val="FFFFFF"/>
                <w:u w:val="single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u w:val="single"/>
              </w:rPr>
              <w:t>Nombre:</w:t>
            </w:r>
          </w:p>
        </w:tc>
        <w:tc>
          <w:tcPr>
            <w:tcW w:w="61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733F04" w14:textId="77777777" w:rsidR="00BE3CE6" w:rsidRDefault="00000000">
            <w:pPr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u w:val="single"/>
              </w:rPr>
              <w:t>Titular Laboral:</w:t>
            </w:r>
            <w:r>
              <w:rPr>
                <w:rFonts w:ascii="Proxima Nova" w:eastAsia="Proxima Nova" w:hAnsi="Proxima Nova" w:cs="Proxima Nova"/>
                <w:b/>
                <w:color w:val="FFFFFF"/>
              </w:rPr>
              <w:t xml:space="preserve"> Asistente Ejecutivo</w:t>
            </w:r>
          </w:p>
        </w:tc>
      </w:tr>
      <w:tr w:rsidR="00BE3CE6" w14:paraId="4F3E479B" w14:textId="77777777">
        <w:trPr>
          <w:trHeight w:val="435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439881" w14:textId="77777777" w:rsidR="00BE3CE6" w:rsidRDefault="00000000">
            <w:pPr>
              <w:spacing w:after="6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Titular General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 xml:space="preserve">- </w:t>
            </w:r>
            <w:r>
              <w:rPr>
                <w:rFonts w:ascii="Proxima Nova" w:eastAsia="Proxima Nova" w:hAnsi="Proxima Nova" w:cs="Proxima Nova"/>
                <w:i/>
              </w:rPr>
              <w:t>Resume cuáles son tus responsabilidades primarias.</w:t>
            </w:r>
          </w:p>
        </w:tc>
      </w:tr>
      <w:tr w:rsidR="00BE3CE6" w14:paraId="7FCC6B93" w14:textId="77777777">
        <w:trPr>
          <w:trHeight w:val="51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4DEEBC" w14:textId="77777777" w:rsidR="00BE3CE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Soy CEO de… asegurarse de que todo corra suavemente </w:t>
            </w:r>
          </w:p>
        </w:tc>
      </w:tr>
      <w:tr w:rsidR="00BE3CE6" w14:paraId="3F5B7198" w14:textId="77777777">
        <w:trPr>
          <w:trHeight w:val="42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47D8F7" w14:textId="77777777" w:rsidR="00BE3CE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Áreas de Responsabilidad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 xml:space="preserve">- </w:t>
            </w:r>
            <w:r>
              <w:rPr>
                <w:rFonts w:ascii="Proxima Nova" w:eastAsia="Proxima Nova" w:hAnsi="Proxima Nova" w:cs="Proxima Nova"/>
                <w:i/>
              </w:rPr>
              <w:t xml:space="preserve"> Enfócate en categorías generales  (no intentes captar todas las tareas).</w:t>
            </w:r>
          </w:p>
        </w:tc>
      </w:tr>
      <w:tr w:rsidR="00BE3CE6" w14:paraId="594CA4E9" w14:textId="77777777">
        <w:trPr>
          <w:trHeight w:val="1785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221A358" w14:textId="77777777" w:rsidR="00BE3CE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Administración/Operaciones:</w:t>
            </w:r>
            <w:r>
              <w:rPr>
                <w:rFonts w:ascii="Proxima Nova" w:eastAsia="Proxima Nova" w:hAnsi="Proxima Nova" w:cs="Proxima Nova"/>
              </w:rPr>
              <w:t xml:space="preserve"> Que la oficina sea funcional y que todos tengan lo que necesitan para poder hacer su trabajo bien.</w:t>
            </w:r>
          </w:p>
          <w:p w14:paraId="4F84399D" w14:textId="77777777" w:rsidR="00BE3CE6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Encargado de mantenimiento general - que todo esté trabajando bien</w:t>
            </w:r>
          </w:p>
          <w:p w14:paraId="1EA3234A" w14:textId="77777777" w:rsidR="00BE3CE6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Asegurarse de que tengamos el espacio apropiado, la configuración, los muebles, los materiales para poder hacer nuestro mejor trabajo</w:t>
            </w:r>
          </w:p>
          <w:p w14:paraId="738D8CE5" w14:textId="77777777" w:rsidR="00BE3CE6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Asegurarse que todos los sistemas funcionen eficazmente (teléfonos, internet, correo, etc)</w:t>
            </w:r>
          </w:p>
          <w:p w14:paraId="1863242E" w14:textId="77777777" w:rsidR="00BE3CE6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Apoyar con necesidades administrativas de la oficina (fax, correo, PDF’s etc)</w:t>
            </w:r>
          </w:p>
          <w:p w14:paraId="2E6FBD46" w14:textId="77777777" w:rsidR="00BE3CE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Calendario y Juntas Internas:</w:t>
            </w:r>
            <w:r>
              <w:rPr>
                <w:rFonts w:ascii="Proxima Nova" w:eastAsia="Proxima Nova" w:hAnsi="Proxima Nova" w:cs="Proxima Nova"/>
              </w:rPr>
              <w:t xml:space="preserve"> Manejar los calendarios e implementar una estructura interna para las juntas.</w:t>
            </w:r>
          </w:p>
          <w:p w14:paraId="0FBCE1A0" w14:textId="77777777" w:rsidR="00BE3CE6" w:rsidRDefault="00000000">
            <w:pPr>
              <w:numPr>
                <w:ilvl w:val="0"/>
                <w:numId w:val="13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Manejar los calendarios del equipo con prioridades (preguntas, alineamientos, que haya suficiente espacio/tiempo para viajar entre eventos, etc)</w:t>
            </w:r>
          </w:p>
          <w:p w14:paraId="5C287DA2" w14:textId="77777777" w:rsidR="00BE3CE6" w:rsidRDefault="00000000">
            <w:pPr>
              <w:numPr>
                <w:ilvl w:val="0"/>
                <w:numId w:val="13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Implementar un calendario interno (reuniones 1 a 1, evaluación de cuarto año, evaluación de equipo)</w:t>
            </w:r>
          </w:p>
          <w:p w14:paraId="186886C5" w14:textId="77777777" w:rsidR="00BE3CE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Tecnología y Sistemas: </w:t>
            </w:r>
            <w:r>
              <w:rPr>
                <w:rFonts w:ascii="Proxima Nova" w:eastAsia="Proxima Nova" w:hAnsi="Proxima Nova" w:cs="Proxima Nova"/>
              </w:rPr>
              <w:t xml:space="preserve">La tecnología apropiadamente cumple con las necesidades del equipo y tenemos los sistemas establecidos para obtener, compartir, medir, y asegurar la información. </w:t>
            </w:r>
          </w:p>
          <w:p w14:paraId="7D070203" w14:textId="77777777" w:rsidR="00BE3CE6" w:rsidRDefault="00000000">
            <w:pPr>
              <w:numPr>
                <w:ilvl w:val="0"/>
                <w:numId w:val="10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>Asegurarse de que todo el equipo tenga el equipo y los programas para sus áreas de trabajo</w:t>
            </w:r>
          </w:p>
          <w:p w14:paraId="10E5341D" w14:textId="77777777" w:rsidR="00BE3CE6" w:rsidRDefault="00000000">
            <w:pPr>
              <w:numPr>
                <w:ilvl w:val="0"/>
                <w:numId w:val="10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>Encargarse del vendedor de email y asegurar que tengamos la capacidad para la demanda de emails</w:t>
            </w:r>
          </w:p>
          <w:p w14:paraId="440CFC4D" w14:textId="77777777" w:rsidR="00BE3CE6" w:rsidRDefault="00000000">
            <w:pPr>
              <w:numPr>
                <w:ilvl w:val="0"/>
                <w:numId w:val="10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Asegurarse que tengamos los sistemas apropiados para respaldar nuestros datos y que funcione</w:t>
            </w:r>
          </w:p>
          <w:p w14:paraId="4137DF8D" w14:textId="77777777" w:rsidR="00BE3CE6" w:rsidRDefault="00000000">
            <w:pPr>
              <w:numPr>
                <w:ilvl w:val="0"/>
                <w:numId w:val="10"/>
              </w:numPr>
              <w:rPr>
                <w:b/>
              </w:rPr>
            </w:pPr>
            <w:r>
              <w:rPr>
                <w:rFonts w:ascii="Proxima Nova" w:eastAsia="Proxima Nova" w:hAnsi="Proxima Nova" w:cs="Proxima Nova"/>
              </w:rPr>
              <w:t>Identificar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>oportunidades para medir y mantener información</w:t>
            </w:r>
          </w:p>
          <w:p w14:paraId="17880C4D" w14:textId="77777777" w:rsidR="00BE3CE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Eventos y Proyectos Especiales:</w:t>
            </w:r>
            <w:r>
              <w:rPr>
                <w:rFonts w:ascii="Proxima Nova" w:eastAsia="Proxima Nova" w:hAnsi="Proxima Nova" w:cs="Proxima Nova"/>
              </w:rPr>
              <w:t xml:space="preserve"> adueñarse y ayudar con otros eventos y proyectos cuando necesario.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</w:tc>
      </w:tr>
      <w:tr w:rsidR="00BE3CE6" w14:paraId="24253871" w14:textId="77777777">
        <w:trPr>
          <w:trHeight w:val="39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5F6EA9" w14:textId="77777777" w:rsidR="00BE3CE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El Abordaje</w:t>
            </w:r>
            <w:r>
              <w:rPr>
                <w:rFonts w:ascii="Proxima Nova" w:eastAsia="Proxima Nova" w:hAnsi="Proxima Nova" w:cs="Proxima Nova"/>
                <w:b/>
                <w:i/>
              </w:rPr>
              <w:t xml:space="preserve"> - </w:t>
            </w:r>
            <w:r>
              <w:rPr>
                <w:rFonts w:ascii="Proxima Nova" w:eastAsia="Proxima Nova" w:hAnsi="Proxima Nova" w:cs="Proxima Nova"/>
                <w:i/>
              </w:rPr>
              <w:t xml:space="preserve">Anota los </w:t>
            </w:r>
            <w:hyperlink r:id="rId9">
              <w:r>
                <w:rPr>
                  <w:rFonts w:ascii="Proxima Nova" w:eastAsia="Proxima Nova" w:hAnsi="Proxima Nova" w:cs="Proxima Nova"/>
                  <w:i/>
                  <w:color w:val="1155CC"/>
                  <w:u w:val="single"/>
                </w:rPr>
                <w:t>hábitos laborales, mentalidades y abordajes</w:t>
              </w:r>
            </w:hyperlink>
            <w:r>
              <w:rPr>
                <w:rFonts w:ascii="Proxima Nova" w:eastAsia="Proxima Nova" w:hAnsi="Proxima Nova" w:cs="Proxima Nova"/>
                <w:i/>
              </w:rPr>
              <w:t xml:space="preserve"> que son las claves para tener éxito en este puesto.</w:t>
            </w:r>
          </w:p>
        </w:tc>
      </w:tr>
      <w:tr w:rsidR="00BE3CE6" w14:paraId="0D467465" w14:textId="77777777">
        <w:trPr>
          <w:trHeight w:val="2385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F30205" w14:textId="77777777" w:rsidR="00BE3CE6" w:rsidRDefault="00000000">
            <w:pPr>
              <w:numPr>
                <w:ilvl w:val="0"/>
                <w:numId w:val="5"/>
              </w:numPr>
            </w:pPr>
            <w:r>
              <w:rPr>
                <w:rFonts w:ascii="Proxima Nova" w:eastAsia="Proxima Nova" w:hAnsi="Proxima Nova" w:cs="Proxima Nova"/>
                <w:b/>
              </w:rPr>
              <w:t>Maneja Alto Volumen de Trabajo con Eficiencia:</w:t>
            </w:r>
            <w:r>
              <w:rPr>
                <w:rFonts w:ascii="Proxima Nova" w:eastAsia="Proxima Nova" w:hAnsi="Proxima Nova" w:cs="Proxima Nova"/>
              </w:rPr>
              <w:t xml:space="preserve"> tiene o puede crear sistemas para mantenerse al tanto con todas las tareas. Puede manejar demandas competitivas y darle prioridad a las cosas sin sacrificar la calidad. Planea de atrás hacia adelante para cumplir plazos. </w:t>
            </w:r>
          </w:p>
          <w:p w14:paraId="7FA151C7" w14:textId="77777777" w:rsidR="00BE3CE6" w:rsidRDefault="00000000">
            <w:pPr>
              <w:numPr>
                <w:ilvl w:val="0"/>
                <w:numId w:val="7"/>
              </w:numPr>
            </w:pPr>
            <w:r>
              <w:rPr>
                <w:rFonts w:ascii="Proxima Nova" w:eastAsia="Proxima Nova" w:hAnsi="Proxima Nova" w:cs="Proxima Nova"/>
                <w:b/>
              </w:rPr>
              <w:t>Emprendedor y Ingenioso:</w:t>
            </w:r>
            <w:r>
              <w:rPr>
                <w:rFonts w:ascii="Proxima Nova" w:eastAsia="Proxima Nova" w:hAnsi="Proxima Nova" w:cs="Proxima Nova"/>
              </w:rPr>
              <w:t xml:space="preserve"> Con consistencia supera desafíos y es ingenioso al resolver los problemas. Propone solución a los problemas sin mucha guía (no teme hacer preguntas). Proactivamente pide ayuda, anticipa problemas y corrige el curso cuando sea necesario. </w:t>
            </w:r>
          </w:p>
          <w:p w14:paraId="6ACB48EF" w14:textId="77777777" w:rsidR="00BE3CE6" w:rsidRDefault="00000000">
            <w:pPr>
              <w:numPr>
                <w:ilvl w:val="0"/>
                <w:numId w:val="6"/>
              </w:numPr>
            </w:pPr>
            <w:r>
              <w:rPr>
                <w:rFonts w:ascii="Proxima Nova" w:eastAsia="Proxima Nova" w:hAnsi="Proxima Nova" w:cs="Proxima Nova"/>
                <w:b/>
              </w:rPr>
              <w:t>Atención a los detalles:</w:t>
            </w:r>
            <w:r>
              <w:rPr>
                <w:rFonts w:ascii="Proxima Nova" w:eastAsia="Proxima Nova" w:hAnsi="Proxima Nova" w:cs="Proxima Nova"/>
              </w:rPr>
              <w:t xml:space="preserve"> Se da cuenta y arregla los errores que otros tal vez no noten. Reconoce sus errores y los convierte en oportunidad de crecimiento. Tiene un historial de dejar las cosas mejor de lo que las encontró. </w:t>
            </w:r>
          </w:p>
          <w:p w14:paraId="13B9EC97" w14:textId="77777777" w:rsidR="00BE3CE6" w:rsidRDefault="00000000">
            <w:pPr>
              <w:numPr>
                <w:ilvl w:val="0"/>
                <w:numId w:val="11"/>
              </w:numPr>
            </w:pPr>
            <w:r>
              <w:rPr>
                <w:rFonts w:ascii="Proxima Nova" w:eastAsia="Proxima Nova" w:hAnsi="Proxima Nova" w:cs="Proxima Nova"/>
                <w:b/>
              </w:rPr>
              <w:t>Sentido Fuerte de Adueñamiento y Resiliencia:</w:t>
            </w:r>
            <w:r>
              <w:rPr>
                <w:rFonts w:ascii="Proxima Nova" w:eastAsia="Proxima Nova" w:hAnsi="Proxima Nova" w:cs="Proxima Nova"/>
              </w:rPr>
              <w:t xml:space="preserve"> Planea hacia adelante y encuentra caminos alternativos cuando es necesario para llegar al final. Se recupera cuando hay desafíos o dificultades. Tiene expectativas altas de sí mismo aun cuando estén agitados. </w:t>
            </w:r>
          </w:p>
          <w:p w14:paraId="5EB628C2" w14:textId="77777777" w:rsidR="00BE3CE6" w:rsidRDefault="00000000">
            <w:pPr>
              <w:numPr>
                <w:ilvl w:val="0"/>
                <w:numId w:val="4"/>
              </w:numPr>
            </w:pPr>
            <w:r>
              <w:rPr>
                <w:rFonts w:ascii="Proxima Nova" w:eastAsia="Proxima Nova" w:hAnsi="Proxima Nova" w:cs="Proxima Nova"/>
                <w:b/>
              </w:rPr>
              <w:t>Digno de Confianza con Realidad:</w:t>
            </w:r>
            <w:r>
              <w:rPr>
                <w:rFonts w:ascii="Proxima Nova" w:eastAsia="Proxima Nova" w:hAnsi="Proxima Nova" w:cs="Proxima Nova"/>
              </w:rPr>
              <w:t xml:space="preserve"> Se presenta como una persona genuina, dice lo que piensa. Construye relaciones auténticas a pesar de diferencias de raza, etnicidad, orientación sexual, clase, habilidad, identidad de género, estatus de ciudadanía, y otras entidades. Cumple con sus compromisos. </w:t>
            </w:r>
          </w:p>
        </w:tc>
      </w:tr>
      <w:tr w:rsidR="00BE3CE6" w14:paraId="11BB175E" w14:textId="77777777">
        <w:trPr>
          <w:trHeight w:val="45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EBF8F7" w14:textId="77777777" w:rsidR="00BE3CE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Metas Anuales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  <w:b/>
                <w:i/>
              </w:rPr>
              <w:t xml:space="preserve">- </w:t>
            </w:r>
            <w:r>
              <w:rPr>
                <w:rFonts w:ascii="Proxima Nova" w:eastAsia="Proxima Nova" w:hAnsi="Proxima Nova" w:cs="Proxima Nova"/>
                <w:i/>
              </w:rPr>
              <w:t xml:space="preserve">Identifica de 3-5 metas principales para este año. Utiliza la </w:t>
            </w:r>
            <w:hyperlink r:id="rId10">
              <w:r>
                <w:rPr>
                  <w:rFonts w:ascii="Proxima Nova" w:eastAsia="Proxima Nova" w:hAnsi="Proxima Nova" w:cs="Proxima Nova"/>
                  <w:i/>
                  <w:color w:val="1155CC"/>
                  <w:u w:val="single"/>
                </w:rPr>
                <w:t>plantilla para desarrollar metas</w:t>
              </w:r>
            </w:hyperlink>
            <w:r>
              <w:rPr>
                <w:rFonts w:ascii="Proxima Nova" w:eastAsia="Proxima Nova" w:hAnsi="Proxima Nova" w:cs="Proxima Nova"/>
                <w:i/>
              </w:rPr>
              <w:t xml:space="preserve"> para agregar detalles, tiempo y métricas. </w:t>
            </w:r>
          </w:p>
        </w:tc>
      </w:tr>
      <w:tr w:rsidR="00BE3CE6" w14:paraId="2B5FF450" w14:textId="77777777">
        <w:trPr>
          <w:trHeight w:val="1815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7C1962" w14:textId="77777777" w:rsidR="00BE3CE6" w:rsidRDefault="00000000">
            <w:pPr>
              <w:numPr>
                <w:ilvl w:val="0"/>
                <w:numId w:val="1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Se encarga de mudar la oficina en Q3 por menos de $X y lo hace en menos de medio dia.</w:t>
            </w:r>
          </w:p>
          <w:p w14:paraId="20E6B333" w14:textId="77777777" w:rsidR="00BE3CE6" w:rsidRDefault="00000000">
            <w:pPr>
              <w:numPr>
                <w:ilvl w:val="0"/>
                <w:numId w:val="1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De una escala del 1 al 5 las encuestas del equipo tienen un promedio de 4.5 cuando les preguntan “tengo el espacio de oficina, materiales, e información administrativa necesaria para hacer mi trabajo,” y mi manager tiene un promedio de 4.5 cuando le preguntan si su calendario refleja sus prioridades semanales. </w:t>
            </w:r>
          </w:p>
          <w:p w14:paraId="4D7562E6" w14:textId="77777777" w:rsidR="00BE3CE6" w:rsidRDefault="00000000">
            <w:pPr>
              <w:numPr>
                <w:ilvl w:val="0"/>
                <w:numId w:val="1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Todas las reuniones están agendadas en menos de 48 horas. </w:t>
            </w:r>
          </w:p>
        </w:tc>
      </w:tr>
    </w:tbl>
    <w:p w14:paraId="1B2C63FA" w14:textId="77777777" w:rsidR="00BE3CE6" w:rsidRDefault="00BE3CE6">
      <w:pPr>
        <w:rPr>
          <w:sz w:val="16"/>
          <w:szCs w:val="16"/>
        </w:rPr>
      </w:pPr>
    </w:p>
    <w:p w14:paraId="1104292B" w14:textId="77777777" w:rsidR="00BE3CE6" w:rsidRDefault="00BE3CE6">
      <w:pPr>
        <w:pStyle w:val="Heading1"/>
        <w:spacing w:before="0"/>
        <w:jc w:val="center"/>
      </w:pPr>
      <w:bookmarkStart w:id="5" w:name="_rneyjvnk05zl" w:colFirst="0" w:colLast="0"/>
      <w:bookmarkEnd w:id="5"/>
    </w:p>
    <w:p w14:paraId="67AC04B3" w14:textId="77777777" w:rsidR="00BE3CE6" w:rsidRDefault="00BE3CE6"/>
    <w:p w14:paraId="4D3D3C11" w14:textId="77777777" w:rsidR="00BE3CE6" w:rsidRDefault="00BE3CE6"/>
    <w:p w14:paraId="41362760" w14:textId="77777777" w:rsidR="00BE3CE6" w:rsidRDefault="00BE3CE6"/>
    <w:p w14:paraId="5591677D" w14:textId="77777777" w:rsidR="00BE3CE6" w:rsidRDefault="00BE3CE6"/>
    <w:p w14:paraId="463C098A" w14:textId="77777777" w:rsidR="00BE3CE6" w:rsidRDefault="00BE3CE6"/>
    <w:p w14:paraId="0846D8E4" w14:textId="77777777" w:rsidR="00BE3CE6" w:rsidRDefault="00BE3CE6"/>
    <w:p w14:paraId="20FB4991" w14:textId="77777777" w:rsidR="00BE3CE6" w:rsidRDefault="00BE3CE6"/>
    <w:p w14:paraId="634215FE" w14:textId="77777777" w:rsidR="00BE3CE6" w:rsidRDefault="00BE3CE6"/>
    <w:p w14:paraId="795294B3" w14:textId="77777777" w:rsidR="00BE3CE6" w:rsidRDefault="00BE3CE6"/>
    <w:p w14:paraId="701F98A7" w14:textId="77777777" w:rsidR="00BE3CE6" w:rsidRDefault="00BE3CE6"/>
    <w:p w14:paraId="073021CD" w14:textId="77777777" w:rsidR="00BE3CE6" w:rsidRDefault="00BE3CE6"/>
    <w:p w14:paraId="5C8D74EF" w14:textId="77777777" w:rsidR="00BE3CE6" w:rsidRDefault="00BE3CE6"/>
    <w:p w14:paraId="39CBEF42" w14:textId="77777777" w:rsidR="00BE3CE6" w:rsidRDefault="00BE3CE6"/>
    <w:p w14:paraId="5FA6892C" w14:textId="77777777" w:rsidR="00BE3CE6" w:rsidRDefault="00BE3CE6"/>
    <w:p w14:paraId="12E940CB" w14:textId="77777777" w:rsidR="00BE3CE6" w:rsidRDefault="00BE3CE6"/>
    <w:p w14:paraId="19675D20" w14:textId="77777777" w:rsidR="00BE3CE6" w:rsidRDefault="00BE3CE6"/>
    <w:p w14:paraId="2D6C6300" w14:textId="77777777" w:rsidR="00BE3CE6" w:rsidRDefault="00BE3CE6"/>
    <w:p w14:paraId="321ED0B1" w14:textId="77777777" w:rsidR="00BE3CE6" w:rsidRDefault="00000000">
      <w:pPr>
        <w:pStyle w:val="Heading1"/>
        <w:spacing w:before="0"/>
        <w:jc w:val="center"/>
      </w:pPr>
      <w:bookmarkStart w:id="6" w:name="_t08s00w5mkg5" w:colFirst="0" w:colLast="0"/>
      <w:bookmarkEnd w:id="6"/>
      <w:r>
        <w:br w:type="page"/>
      </w:r>
    </w:p>
    <w:p w14:paraId="6338DA09" w14:textId="77777777" w:rsidR="00BE3CE6" w:rsidRDefault="00000000">
      <w:pPr>
        <w:pStyle w:val="Heading1"/>
        <w:spacing w:before="0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7" w:name="clnvxyohmbcy" w:colFirst="0" w:colLast="0"/>
      <w:bookmarkStart w:id="8" w:name="_fj8aoxjq6a3x" w:colFirst="0" w:colLast="0"/>
      <w:bookmarkEnd w:id="7"/>
      <w:bookmarkEnd w:id="8"/>
      <w:r>
        <w:rPr>
          <w:rFonts w:ascii="Proxima Nova" w:eastAsia="Proxima Nova" w:hAnsi="Proxima Nova" w:cs="Proxima Nova"/>
          <w:color w:val="097878"/>
          <w:sz w:val="36"/>
          <w:szCs w:val="36"/>
        </w:rPr>
        <w:lastRenderedPageBreak/>
        <w:t>Ejemplo: Director de Programas con Señoría</w:t>
      </w:r>
    </w:p>
    <w:tbl>
      <w:tblPr>
        <w:tblStyle w:val="a1"/>
        <w:tblW w:w="10875" w:type="dxa"/>
        <w:tblInd w:w="-60" w:type="dxa"/>
        <w:tblLayout w:type="fixed"/>
        <w:tblLook w:val="0600" w:firstRow="0" w:lastRow="0" w:firstColumn="0" w:lastColumn="0" w:noHBand="1" w:noVBand="1"/>
      </w:tblPr>
      <w:tblGrid>
        <w:gridCol w:w="4755"/>
        <w:gridCol w:w="6120"/>
      </w:tblGrid>
      <w:tr w:rsidR="00BE3CE6" w14:paraId="12A1A07E" w14:textId="77777777">
        <w:trPr>
          <w:trHeight w:val="509"/>
        </w:trPr>
        <w:tc>
          <w:tcPr>
            <w:tcW w:w="4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116CE7" w14:textId="77777777" w:rsidR="00BE3CE6" w:rsidRDefault="00000000">
            <w:pPr>
              <w:spacing w:after="60"/>
              <w:rPr>
                <w:b/>
                <w:color w:val="FFFFFF"/>
                <w:u w:val="single"/>
              </w:rPr>
            </w:pPr>
            <w:r>
              <w:rPr>
                <w:b/>
                <w:color w:val="FFFFFF"/>
                <w:u w:val="single"/>
              </w:rPr>
              <w:t>Nombre:</w:t>
            </w:r>
          </w:p>
        </w:tc>
        <w:tc>
          <w:tcPr>
            <w:tcW w:w="61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8BA766" w14:textId="77777777" w:rsidR="00BE3CE6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  <w:u w:val="single"/>
              </w:rPr>
              <w:t>Titular Laboral:</w:t>
            </w:r>
            <w:r>
              <w:rPr>
                <w:b/>
                <w:color w:val="FFFFFF"/>
              </w:rPr>
              <w:t xml:space="preserve"> Director de Programas con Señoría</w:t>
            </w:r>
          </w:p>
        </w:tc>
      </w:tr>
      <w:tr w:rsidR="00BE3CE6" w14:paraId="780D9CEE" w14:textId="77777777">
        <w:trPr>
          <w:trHeight w:val="435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96AA3C" w14:textId="77777777" w:rsidR="00BE3CE6" w:rsidRDefault="00000000">
            <w:pPr>
              <w:spacing w:after="60"/>
              <w:rPr>
                <w:i/>
              </w:rPr>
            </w:pPr>
            <w:r>
              <w:rPr>
                <w:b/>
                <w:u w:val="single"/>
              </w:rPr>
              <w:t>Titular General</w:t>
            </w:r>
            <w:r>
              <w:rPr>
                <w:b/>
              </w:rPr>
              <w:t xml:space="preserve"> </w:t>
            </w:r>
            <w:r>
              <w:t xml:space="preserve">- </w:t>
            </w:r>
            <w:r>
              <w:rPr>
                <w:i/>
              </w:rPr>
              <w:t>Resume cuáles son tus responsabilidades primarias.</w:t>
            </w:r>
          </w:p>
        </w:tc>
      </w:tr>
      <w:tr w:rsidR="00BE3CE6" w14:paraId="66A6B831" w14:textId="77777777">
        <w:trPr>
          <w:trHeight w:val="735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4A4E32" w14:textId="77777777" w:rsidR="00BE3CE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Soy CEO de… asegurarse que nuestros programas tengan el mayor impacto, que tengan los fondos necesarios y que estén preparados para el triunfo en un futuro. </w:t>
            </w:r>
          </w:p>
        </w:tc>
      </w:tr>
      <w:tr w:rsidR="00BE3CE6" w14:paraId="6A5129C9" w14:textId="77777777">
        <w:trPr>
          <w:trHeight w:val="42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F51C73" w14:textId="77777777" w:rsidR="00BE3CE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Áreas de Responsabilidad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 xml:space="preserve">- </w:t>
            </w:r>
            <w:r>
              <w:rPr>
                <w:rFonts w:ascii="Proxima Nova" w:eastAsia="Proxima Nova" w:hAnsi="Proxima Nova" w:cs="Proxima Nova"/>
                <w:i/>
              </w:rPr>
              <w:t>Enfócate en categorías generales  (no intentes captar todas las tareas).</w:t>
            </w:r>
          </w:p>
        </w:tc>
      </w:tr>
      <w:tr w:rsidR="00BE3CE6" w14:paraId="10D49224" w14:textId="77777777">
        <w:trPr>
          <w:trHeight w:val="1785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6BD0532" w14:textId="77777777" w:rsidR="00BE3CE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Reclutar, entrenar y ser mentor para el equipo:</w:t>
            </w:r>
          </w:p>
          <w:p w14:paraId="5C7D2EB2" w14:textId="77777777" w:rsidR="00BE3CE6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Asegurarse que los gerentes estén efectivamente reclutando y encargándose de sus equipos</w:t>
            </w:r>
          </w:p>
          <w:p w14:paraId="49755335" w14:textId="77777777" w:rsidR="00BE3CE6" w:rsidRDefault="00000000">
            <w:pPr>
              <w:numPr>
                <w:ilvl w:val="0"/>
                <w:numId w:val="8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Asegurarse que no haya huecos en el desarrollo y oportunidades basado en raza y género</w:t>
            </w:r>
          </w:p>
          <w:p w14:paraId="3505EB5A" w14:textId="77777777" w:rsidR="00BE3CE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Recaudación de Fondos:</w:t>
            </w:r>
          </w:p>
          <w:p w14:paraId="3F22A008" w14:textId="77777777" w:rsidR="00BE3CE6" w:rsidRDefault="00000000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>Adueñarse de recaudar fondos para el programa de individuos</w:t>
            </w:r>
          </w:p>
          <w:p w14:paraId="2E621F8F" w14:textId="77777777" w:rsidR="00BE3CE6" w:rsidRDefault="00000000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>Asegurarse de que exista alineamiento con las personas interesadas</w:t>
            </w:r>
          </w:p>
          <w:p w14:paraId="056183D3" w14:textId="77777777" w:rsidR="00BE3CE6" w:rsidRDefault="00000000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Proveer testimonio y reunirse con los legisladores</w:t>
            </w:r>
          </w:p>
          <w:p w14:paraId="090AE516" w14:textId="77777777" w:rsidR="00BE3CE6" w:rsidRDefault="00000000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Adueñarse de relaciones claves y apoyar al equipo a adueñarse de otras</w:t>
            </w:r>
          </w:p>
          <w:p w14:paraId="02032FA6" w14:textId="77777777" w:rsidR="00BE3CE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Equidad e Inclusión:</w:t>
            </w:r>
          </w:p>
          <w:p w14:paraId="4F479EB0" w14:textId="77777777" w:rsidR="00BE3CE6" w:rsidRDefault="00000000">
            <w:pPr>
              <w:numPr>
                <w:ilvl w:val="0"/>
                <w:numId w:val="13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Monitorear los resultados del programa con atención a raza y género e identificar huecos. </w:t>
            </w:r>
          </w:p>
          <w:p w14:paraId="099FA64D" w14:textId="77777777" w:rsidR="00BE3CE6" w:rsidRDefault="00000000">
            <w:pPr>
              <w:numPr>
                <w:ilvl w:val="0"/>
                <w:numId w:val="13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Asegurarse que todo el equipo (especialmente los que están en el margen) tengan el apoyo que necesitan para triunfar</w:t>
            </w:r>
          </w:p>
          <w:p w14:paraId="4CBB92B7" w14:textId="77777777" w:rsidR="00BE3CE6" w:rsidRDefault="00000000">
            <w:pPr>
              <w:numPr>
                <w:ilvl w:val="0"/>
                <w:numId w:val="13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Involucrar y apoyar al equipo a identificar manera de mejorar el esfuerzo de equidad e inclusión en los programas y eventos </w:t>
            </w:r>
          </w:p>
          <w:p w14:paraId="52F85FE7" w14:textId="77777777" w:rsidR="00BE3CE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Cumplimiento: </w:t>
            </w:r>
          </w:p>
          <w:p w14:paraId="1D841090" w14:textId="77777777" w:rsidR="00BE3CE6" w:rsidRDefault="00000000">
            <w:pPr>
              <w:numPr>
                <w:ilvl w:val="0"/>
                <w:numId w:val="10"/>
              </w:num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>Asegurarse que todo el reportaje sea correcto y completo a tiempo</w:t>
            </w:r>
          </w:p>
          <w:p w14:paraId="6E7C3083" w14:textId="77777777" w:rsidR="00BE3CE6" w:rsidRDefault="00000000">
            <w:pPr>
              <w:numPr>
                <w:ilvl w:val="0"/>
                <w:numId w:val="10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Asegurarse que las organizaciones aliadas entiendan su rol en esto y tengan las herramientas para cumplirlo</w:t>
            </w:r>
          </w:p>
          <w:p w14:paraId="2D5E0761" w14:textId="77777777" w:rsidR="00BE3CE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Equipo de liderazgo:</w:t>
            </w: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0B4DDC66" w14:textId="77777777" w:rsidR="00BE3CE6" w:rsidRDefault="00000000">
            <w:pPr>
              <w:numPr>
                <w:ilvl w:val="0"/>
                <w:numId w:val="3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Aportar a las direcciones estratégicas y colaborar en otros temas necesarios</w:t>
            </w:r>
          </w:p>
          <w:p w14:paraId="450CE575" w14:textId="77777777" w:rsidR="00BE3CE6" w:rsidRDefault="00000000">
            <w:pPr>
              <w:numPr>
                <w:ilvl w:val="0"/>
                <w:numId w:val="3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Ser un apoyo para el director ejecutivo en preguntas que tenga</w:t>
            </w:r>
          </w:p>
          <w:p w14:paraId="1ACBA062" w14:textId="77777777" w:rsidR="00BE3CE6" w:rsidRDefault="00000000">
            <w:pPr>
              <w:numPr>
                <w:ilvl w:val="0"/>
                <w:numId w:val="3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Asegurarse que todas las decisiones de la organización sean comunicadas y entendidas por todo el equipo de programas y que pasen por ese equipo</w:t>
            </w:r>
          </w:p>
        </w:tc>
      </w:tr>
      <w:tr w:rsidR="00BE3CE6" w14:paraId="36AA5F9A" w14:textId="77777777">
        <w:trPr>
          <w:trHeight w:val="39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F72DF1" w14:textId="77777777" w:rsidR="00BE3CE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El Abordaje</w:t>
            </w:r>
            <w:r>
              <w:rPr>
                <w:rFonts w:ascii="Proxima Nova" w:eastAsia="Proxima Nova" w:hAnsi="Proxima Nova" w:cs="Proxima Nova"/>
                <w:b/>
                <w:i/>
              </w:rPr>
              <w:t xml:space="preserve"> - </w:t>
            </w:r>
            <w:r>
              <w:rPr>
                <w:rFonts w:ascii="Proxima Nova" w:eastAsia="Proxima Nova" w:hAnsi="Proxima Nova" w:cs="Proxima Nova"/>
                <w:i/>
              </w:rPr>
              <w:t xml:space="preserve">Anota los </w:t>
            </w:r>
            <w:hyperlink r:id="rId11">
              <w:r>
                <w:rPr>
                  <w:rFonts w:ascii="Proxima Nova" w:eastAsia="Proxima Nova" w:hAnsi="Proxima Nova" w:cs="Proxima Nova"/>
                  <w:i/>
                  <w:color w:val="1155CC"/>
                  <w:u w:val="single"/>
                </w:rPr>
                <w:t>hábitos laborales, mentalidades y abordajes</w:t>
              </w:r>
            </w:hyperlink>
            <w:r>
              <w:rPr>
                <w:rFonts w:ascii="Proxima Nova" w:eastAsia="Proxima Nova" w:hAnsi="Proxima Nova" w:cs="Proxima Nova"/>
                <w:i/>
              </w:rPr>
              <w:t xml:space="preserve"> que son las claves para tener éxito en este puesto. </w:t>
            </w:r>
          </w:p>
        </w:tc>
      </w:tr>
      <w:tr w:rsidR="00BE3CE6" w14:paraId="712E815D" w14:textId="77777777" w:rsidTr="001B3595">
        <w:trPr>
          <w:trHeight w:val="628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2263BF" w14:textId="77777777" w:rsidR="00BE3CE6" w:rsidRDefault="00000000">
            <w:pPr>
              <w:numPr>
                <w:ilvl w:val="0"/>
                <w:numId w:val="5"/>
              </w:numPr>
            </w:pPr>
            <w:r>
              <w:rPr>
                <w:rFonts w:ascii="Proxima Nova" w:eastAsia="Proxima Nova" w:hAnsi="Proxima Nova" w:cs="Proxima Nova"/>
                <w:b/>
              </w:rPr>
              <w:t>Liderazgo y gerencia inclusiva:</w:t>
            </w:r>
            <w:r>
              <w:rPr>
                <w:rFonts w:ascii="Proxima Nova" w:eastAsia="Proxima Nova" w:hAnsi="Proxima Nova" w:cs="Proxima Nova"/>
              </w:rPr>
              <w:t xml:space="preserve"> Ofrece una visión clara y reconoce el valor de las perspectivas diferentes. Tiene una mentalidad de liderazgo que se enfoca en “poder con” el equipo y no “poder sobre” el equipo y regularmente incluye a otros en planificación y decisiones. </w:t>
            </w:r>
          </w:p>
          <w:p w14:paraId="5F597731" w14:textId="77777777" w:rsidR="00BE3CE6" w:rsidRDefault="00000000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Liderazgo que es atento y con empatía:</w:t>
            </w:r>
            <w:r>
              <w:rPr>
                <w:rFonts w:ascii="Proxima Nova" w:eastAsia="Proxima Nova" w:hAnsi="Proxima Nova" w:cs="Proxima Nova"/>
              </w:rPr>
              <w:t xml:space="preserve"> Entusiasmo para las reuniones y cómo interactúa con las personas. Tiene empatía con las comunidades que sirve. Tiene la habilidad de calmar a las personas especialmente cuando hay diferencias. Escucha atentamente cuando existen necesidades o preocupaciones y toma los pasos necesarios basados en esa información. Responde a la gente en un tiempo apropiado. Se enorgullece en proveer información clara y de ayuda. </w:t>
            </w:r>
          </w:p>
          <w:p w14:paraId="063E86B8" w14:textId="77777777" w:rsidR="00BE3CE6" w:rsidRDefault="00000000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Es proactivo en resolver problemas:</w:t>
            </w:r>
            <w:r>
              <w:rPr>
                <w:rFonts w:ascii="Proxima Nova" w:eastAsia="Proxima Nova" w:hAnsi="Proxima Nova" w:cs="Proxima Nova"/>
              </w:rPr>
              <w:t xml:space="preserve"> Proactivamente desarrolla soluciones a los desafíos y consistentemente tiene la perspectiva grande en mente del progreso del equipo de programas e identifica cualquier desafío que pueda afectar a la organización. </w:t>
            </w:r>
          </w:p>
          <w:p w14:paraId="27C2F43F" w14:textId="77777777" w:rsidR="00BE3CE6" w:rsidRDefault="00000000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Flexibilidad: </w:t>
            </w:r>
            <w:r>
              <w:rPr>
                <w:rFonts w:ascii="Proxima Nova" w:eastAsia="Proxima Nova" w:hAnsi="Proxima Nova" w:cs="Proxima Nova"/>
              </w:rPr>
              <w:t>Está listo para aprovecharse de las oportunidades inesperadas, se adapta rápidamente a los cambios.</w:t>
            </w:r>
          </w:p>
          <w:p w14:paraId="7D20DF96" w14:textId="77777777" w:rsidR="00BE3CE6" w:rsidRDefault="00000000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lastRenderedPageBreak/>
              <w:t>Aplica las mejores prácticas en gerencia con equidad:</w:t>
            </w:r>
            <w:r>
              <w:rPr>
                <w:rFonts w:ascii="Proxima Nova" w:eastAsia="Proxima Nova" w:hAnsi="Proxima Nova" w:cs="Proxima Nova"/>
              </w:rPr>
              <w:t xml:space="preserve"> Incluye equidad e inclusión en los planes para el desarrollo del equipo, retención, estrategia y el mejoramiento de la cultura. </w:t>
            </w:r>
          </w:p>
        </w:tc>
      </w:tr>
      <w:tr w:rsidR="00BE3CE6" w14:paraId="6369EC59" w14:textId="77777777">
        <w:trPr>
          <w:trHeight w:val="45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25C100" w14:textId="77777777" w:rsidR="00BE3CE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lastRenderedPageBreak/>
              <w:t>Metas Anuales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  <w:b/>
                <w:i/>
              </w:rPr>
              <w:t xml:space="preserve">- </w:t>
            </w:r>
            <w:r>
              <w:rPr>
                <w:rFonts w:ascii="Proxima Nova" w:eastAsia="Proxima Nova" w:hAnsi="Proxima Nova" w:cs="Proxima Nova"/>
                <w:i/>
              </w:rPr>
              <w:t xml:space="preserve">Identifica de 3-5 metas principales para este año. Utiliza la </w:t>
            </w:r>
            <w:hyperlink r:id="rId12">
              <w:r>
                <w:rPr>
                  <w:rFonts w:ascii="Proxima Nova" w:eastAsia="Proxima Nova" w:hAnsi="Proxima Nova" w:cs="Proxima Nova"/>
                  <w:i/>
                  <w:color w:val="1155CC"/>
                  <w:u w:val="single"/>
                </w:rPr>
                <w:t>plantilla para desarrollar metas</w:t>
              </w:r>
            </w:hyperlink>
            <w:r>
              <w:rPr>
                <w:rFonts w:ascii="Proxima Nova" w:eastAsia="Proxima Nova" w:hAnsi="Proxima Nova" w:cs="Proxima Nova"/>
                <w:i/>
              </w:rPr>
              <w:t xml:space="preserve"> para agregar detalles, tiempo y métricas. </w:t>
            </w:r>
          </w:p>
        </w:tc>
      </w:tr>
      <w:tr w:rsidR="00BE3CE6" w14:paraId="3A946D70" w14:textId="77777777">
        <w:trPr>
          <w:trHeight w:val="1770"/>
        </w:trPr>
        <w:tc>
          <w:tcPr>
            <w:tcW w:w="10875" w:type="dxa"/>
            <w:gridSpan w:val="2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9CF9E1" w14:textId="77777777" w:rsidR="00BE3CE6" w:rsidRDefault="00000000">
            <w:pPr>
              <w:numPr>
                <w:ilvl w:val="0"/>
                <w:numId w:val="1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Se encarga de desarrollar una cultura de aprendizaje. Para Q4 el 100% del equipo demuestra tener más acceso a la participación en oportunidades de aprendizaje y no existen huecos basados en disparidad de raza o género.  </w:t>
            </w:r>
          </w:p>
          <w:p w14:paraId="2E2B2DFE" w14:textId="77777777" w:rsidR="00BE3CE6" w:rsidRDefault="00000000">
            <w:pPr>
              <w:numPr>
                <w:ilvl w:val="0"/>
                <w:numId w:val="1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Produce un reporte anual del impacto de equidad racial con el 80% de las respuestas de organizaciones aliadas con liderazgo BIPOC o negras, indigenas, personas de color, no blanco.</w:t>
            </w:r>
          </w:p>
          <w:p w14:paraId="4990297D" w14:textId="77777777" w:rsidR="00BE3CE6" w:rsidRDefault="00000000">
            <w:pPr>
              <w:numPr>
                <w:ilvl w:val="0"/>
                <w:numId w:val="1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Recaudar $X antes de Y para cubrir el presupuesto anual del programa con un 20% para la reserva. </w:t>
            </w:r>
          </w:p>
        </w:tc>
      </w:tr>
    </w:tbl>
    <w:p w14:paraId="6B373109" w14:textId="77777777" w:rsidR="00BE3CE6" w:rsidRDefault="00BE3CE6">
      <w:pPr>
        <w:rPr>
          <w:sz w:val="16"/>
          <w:szCs w:val="16"/>
        </w:rPr>
      </w:pPr>
    </w:p>
    <w:p w14:paraId="3F610DD2" w14:textId="77777777" w:rsidR="00BE3CE6" w:rsidRDefault="00BE3CE6">
      <w:pPr>
        <w:pStyle w:val="Heading1"/>
        <w:spacing w:before="0"/>
        <w:jc w:val="center"/>
      </w:pPr>
      <w:bookmarkStart w:id="9" w:name="_dtzaa38rj4ap" w:colFirst="0" w:colLast="0"/>
      <w:bookmarkEnd w:id="9"/>
    </w:p>
    <w:p w14:paraId="095C0C55" w14:textId="77777777" w:rsidR="00BE3CE6" w:rsidRDefault="00BE3CE6"/>
    <w:p w14:paraId="2B51C098" w14:textId="77777777" w:rsidR="00BE3CE6" w:rsidRDefault="00BE3CE6"/>
    <w:p w14:paraId="7A564508" w14:textId="77777777" w:rsidR="00BE3CE6" w:rsidRDefault="00BE3CE6"/>
    <w:p w14:paraId="5AA33E7D" w14:textId="77777777" w:rsidR="00BE3CE6" w:rsidRDefault="00BE3CE6">
      <w:pPr>
        <w:rPr>
          <w:b/>
        </w:rPr>
      </w:pPr>
    </w:p>
    <w:sectPr w:rsidR="00BE3CE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144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4CC1" w14:textId="77777777" w:rsidR="00BA5229" w:rsidRDefault="00BA5229">
      <w:r>
        <w:separator/>
      </w:r>
    </w:p>
  </w:endnote>
  <w:endnote w:type="continuationSeparator" w:id="0">
    <w:p w14:paraId="16166D7C" w14:textId="77777777" w:rsidR="00BA5229" w:rsidRDefault="00BA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6C9A" w14:textId="77777777" w:rsidR="00BE3CE6" w:rsidRDefault="00000000">
    <w:pPr>
      <w:tabs>
        <w:tab w:val="center" w:pos="4320"/>
        <w:tab w:val="right" w:pos="8640"/>
      </w:tabs>
      <w:rPr>
        <w:rFonts w:ascii="Proxima Nova" w:eastAsia="Proxima Nova" w:hAnsi="Proxima Nova" w:cs="Proxima Nova"/>
        <w:color w:val="9E979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Plantilla y Ejemplos para Expectativas de Roles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604E9C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CBA4" w14:textId="77777777" w:rsidR="00BE3CE6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666666"/>
        <w:sz w:val="20"/>
        <w:szCs w:val="20"/>
      </w:rPr>
      <w:tab/>
    </w:r>
    <w:r>
      <w:rPr>
        <w:rFonts w:ascii="Proxima Nova" w:eastAsia="Proxima Nova" w:hAnsi="Proxima Nova" w:cs="Proxima Nova"/>
        <w:color w:val="666666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6/11/2019</w:t>
    </w:r>
  </w:p>
  <w:p w14:paraId="091F3304" w14:textId="77777777" w:rsidR="00BE3CE6" w:rsidRDefault="00000000">
    <w:pPr>
      <w:tabs>
        <w:tab w:val="center" w:pos="4320"/>
        <w:tab w:val="right" w:pos="10800"/>
      </w:tabs>
      <w:rPr>
        <w:rFonts w:ascii="Proxima Nova" w:eastAsia="Proxima Nova" w:hAnsi="Proxima Nova" w:cs="Proxima Nova"/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6/9/2022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F167" w14:textId="77777777" w:rsidR="00BA5229" w:rsidRDefault="00BA5229">
      <w:r>
        <w:separator/>
      </w:r>
    </w:p>
  </w:footnote>
  <w:footnote w:type="continuationSeparator" w:id="0">
    <w:p w14:paraId="55F27E0D" w14:textId="77777777" w:rsidR="00BA5229" w:rsidRDefault="00BA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4EB2" w14:textId="77777777" w:rsidR="00BE3CE6" w:rsidRDefault="00BE3CE6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86F2" w14:textId="77777777" w:rsidR="00BE3CE6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20E94389" wp14:editId="2FD0A787">
          <wp:extent cx="7519988" cy="46999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19988" cy="469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787"/>
    <w:multiLevelType w:val="multilevel"/>
    <w:tmpl w:val="F7FAF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C40EE"/>
    <w:multiLevelType w:val="multilevel"/>
    <w:tmpl w:val="6744F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76488"/>
    <w:multiLevelType w:val="multilevel"/>
    <w:tmpl w:val="0ABC4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465672"/>
    <w:multiLevelType w:val="multilevel"/>
    <w:tmpl w:val="3E280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1B2217"/>
    <w:multiLevelType w:val="multilevel"/>
    <w:tmpl w:val="F6524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E20171"/>
    <w:multiLevelType w:val="multilevel"/>
    <w:tmpl w:val="F5485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BC0B45"/>
    <w:multiLevelType w:val="multilevel"/>
    <w:tmpl w:val="2E3E4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CE3149"/>
    <w:multiLevelType w:val="multilevel"/>
    <w:tmpl w:val="0096E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4B70BC9"/>
    <w:multiLevelType w:val="multilevel"/>
    <w:tmpl w:val="94B46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503C91"/>
    <w:multiLevelType w:val="multilevel"/>
    <w:tmpl w:val="945C1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4C4343"/>
    <w:multiLevelType w:val="multilevel"/>
    <w:tmpl w:val="6B10A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C179D9"/>
    <w:multiLevelType w:val="multilevel"/>
    <w:tmpl w:val="97C63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AC063D9"/>
    <w:multiLevelType w:val="multilevel"/>
    <w:tmpl w:val="9F2E3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1D38CE"/>
    <w:multiLevelType w:val="multilevel"/>
    <w:tmpl w:val="D66C8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7363985">
    <w:abstractNumId w:val="13"/>
  </w:num>
  <w:num w:numId="2" w16cid:durableId="110709577">
    <w:abstractNumId w:val="11"/>
  </w:num>
  <w:num w:numId="3" w16cid:durableId="1656372001">
    <w:abstractNumId w:val="6"/>
  </w:num>
  <w:num w:numId="4" w16cid:durableId="804355584">
    <w:abstractNumId w:val="8"/>
  </w:num>
  <w:num w:numId="5" w16cid:durableId="104037474">
    <w:abstractNumId w:val="0"/>
  </w:num>
  <w:num w:numId="6" w16cid:durableId="190610467">
    <w:abstractNumId w:val="12"/>
  </w:num>
  <w:num w:numId="7" w16cid:durableId="500896397">
    <w:abstractNumId w:val="7"/>
  </w:num>
  <w:num w:numId="8" w16cid:durableId="862597512">
    <w:abstractNumId w:val="4"/>
  </w:num>
  <w:num w:numId="9" w16cid:durableId="238904151">
    <w:abstractNumId w:val="2"/>
  </w:num>
  <w:num w:numId="10" w16cid:durableId="1579553721">
    <w:abstractNumId w:val="3"/>
  </w:num>
  <w:num w:numId="11" w16cid:durableId="28573810">
    <w:abstractNumId w:val="9"/>
  </w:num>
  <w:num w:numId="12" w16cid:durableId="371350483">
    <w:abstractNumId w:val="5"/>
  </w:num>
  <w:num w:numId="13" w16cid:durableId="592204563">
    <w:abstractNumId w:val="10"/>
  </w:num>
  <w:num w:numId="14" w16cid:durableId="21085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E6"/>
    <w:rsid w:val="001B3595"/>
    <w:rsid w:val="00604E9C"/>
    <w:rsid w:val="00BA5229"/>
    <w:rsid w:val="00BE3CE6"/>
    <w:rsid w:val="00D1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E5C4A"/>
  <w15:docId w15:val="{2B9EE909-9EC6-C64F-8641-10B0D34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right="-62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center.org/resources/success-sheet-setting-goals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article/how-to-set-expectations-about-how-staff-members-approach-their-work/" TargetMode="External"/><Relationship Id="rId12" Type="http://schemas.openxmlformats.org/officeDocument/2006/relationships/hyperlink" Target="https://www.managementcenter.org/resources/success-sheet-setting-goal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nagementcenter.org/article/how-to-set-expectations-about-how-staff-members-approach-their-wor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managementcenter.org/resources/success-sheet-setting-go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nagementcenter.org/article/how-to-set-expectations-about-how-staff-members-approach-their-work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4</cp:revision>
  <dcterms:created xsi:type="dcterms:W3CDTF">2023-01-16T23:30:00Z</dcterms:created>
  <dcterms:modified xsi:type="dcterms:W3CDTF">2023-01-16T23:31:00Z</dcterms:modified>
</cp:coreProperties>
</file>