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07A3B" w14:textId="77777777" w:rsidR="00ED1043" w:rsidRDefault="00000000">
      <w:pPr>
        <w:pStyle w:val="Title"/>
      </w:pPr>
      <w:bookmarkStart w:id="0" w:name="_qkac4v2ep4pf" w:colFirst="0" w:colLast="0"/>
      <w:bookmarkEnd w:id="0"/>
      <w:r>
        <w:t>Daily List</w:t>
      </w:r>
    </w:p>
    <w:p w14:paraId="5B8DDF88" w14:textId="77777777" w:rsidR="00ED1043" w:rsidRDefault="00000000">
      <w:pPr>
        <w:pStyle w:val="Subtitle"/>
        <w:spacing w:after="200"/>
      </w:pPr>
      <w:bookmarkStart w:id="1" w:name="_r4eadg5swggp" w:colFirst="0" w:colLast="0"/>
      <w:bookmarkEnd w:id="1"/>
      <w:r>
        <w:t xml:space="preserve">Take five minutes to set priorities for the day. Separate your “big rocks”—the essential things that will make today successful—from other action items. Fill this out in alignment with your </w:t>
      </w:r>
      <w:hyperlink r:id="rId7">
        <w:r>
          <w:rPr>
            <w:color w:val="1155CC"/>
            <w:u w:val="single"/>
          </w:rPr>
          <w:t>Weekl</w:t>
        </w:r>
        <w:r>
          <w:rPr>
            <w:color w:val="1155CC"/>
            <w:u w:val="single"/>
          </w:rPr>
          <w:t>y</w:t>
        </w:r>
        <w:r>
          <w:rPr>
            <w:color w:val="1155CC"/>
            <w:u w:val="single"/>
          </w:rPr>
          <w:t>-Plus List</w:t>
        </w:r>
      </w:hyperlink>
      <w:r>
        <w:t>.</w:t>
      </w:r>
    </w:p>
    <w:tbl>
      <w:tblPr>
        <w:tblStyle w:val="a"/>
        <w:tblW w:w="10980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7200"/>
      </w:tblGrid>
      <w:tr w:rsidR="00ED1043" w14:paraId="66C67EFD" w14:textId="77777777">
        <w:trPr>
          <w:trHeight w:val="500"/>
          <w:jc w:val="center"/>
        </w:trPr>
        <w:tc>
          <w:tcPr>
            <w:tcW w:w="10980" w:type="dxa"/>
            <w:gridSpan w:val="2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43CA" w14:textId="77777777" w:rsidR="00ED1043" w:rsidRDefault="00000000">
            <w:pPr>
              <w:keepNext/>
              <w:keepLines/>
              <w:jc w:val="center"/>
              <w:rPr>
                <w:i/>
                <w:color w:val="FFFFFF"/>
                <w:sz w:val="30"/>
                <w:szCs w:val="30"/>
              </w:rPr>
            </w:pPr>
            <w:r>
              <w:rPr>
                <w:b/>
                <w:color w:val="FFFFFF"/>
                <w:sz w:val="30"/>
                <w:szCs w:val="30"/>
              </w:rPr>
              <w:t>Today’s “Big Rocks” (Priorities)</w:t>
            </w:r>
          </w:p>
        </w:tc>
      </w:tr>
      <w:tr w:rsidR="00ED1043" w14:paraId="2C63D7D5" w14:textId="77777777">
        <w:trPr>
          <w:trHeight w:val="113"/>
          <w:jc w:val="center"/>
        </w:trPr>
        <w:tc>
          <w:tcPr>
            <w:tcW w:w="37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28B3F" w14:textId="77777777" w:rsidR="00ED1043" w:rsidRDefault="00000000">
            <w:pPr>
              <w:keepNext/>
              <w:keepLines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Big Rocks</w:t>
            </w:r>
          </w:p>
          <w:p w14:paraId="44A4D9D6" w14:textId="77777777" w:rsidR="00ED1043" w:rsidRDefault="00000000">
            <w:pPr>
              <w:jc w:val="center"/>
              <w:rPr>
                <w:i/>
              </w:rPr>
            </w:pPr>
            <w:r>
              <w:rPr>
                <w:i/>
              </w:rPr>
              <w:t>Even if I do nothing else today, I will be successful If I ______.</w:t>
            </w:r>
          </w:p>
        </w:tc>
        <w:tc>
          <w:tcPr>
            <w:tcW w:w="720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45BA71" w14:textId="77777777" w:rsidR="00ED1043" w:rsidRDefault="00000000">
            <w:pPr>
              <w:keepNext/>
              <w:keepLines/>
              <w:ind w:left="720" w:hanging="36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Break Them Down</w:t>
            </w:r>
          </w:p>
          <w:p w14:paraId="250E3068" w14:textId="77777777" w:rsidR="00ED1043" w:rsidRDefault="00000000">
            <w:pPr>
              <w:keepNext/>
              <w:keepLines/>
              <w:ind w:left="720" w:hanging="360"/>
              <w:jc w:val="center"/>
              <w:rPr>
                <w:b/>
                <w:sz w:val="26"/>
                <w:szCs w:val="26"/>
              </w:rPr>
            </w:pPr>
            <w:r>
              <w:rPr>
                <w:i/>
              </w:rPr>
              <w:t>What actions can you take today?</w:t>
            </w:r>
          </w:p>
        </w:tc>
      </w:tr>
      <w:tr w:rsidR="00ED1043" w14:paraId="3473D737" w14:textId="77777777">
        <w:trPr>
          <w:trHeight w:val="1320"/>
          <w:jc w:val="center"/>
        </w:trPr>
        <w:tc>
          <w:tcPr>
            <w:tcW w:w="37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CCE4" w14:textId="77777777" w:rsidR="00ED1043" w:rsidRDefault="00000000">
            <w:pPr>
              <w:keepNext/>
              <w:keepLines/>
              <w:numPr>
                <w:ilvl w:val="0"/>
                <w:numId w:val="1"/>
              </w:numPr>
              <w:rPr>
                <w:b/>
              </w:rPr>
            </w:pPr>
            <w:r>
              <w:rPr>
                <w:i/>
              </w:rPr>
              <w:t>Confirm guest speaker for All-Staff Retreat</w:t>
            </w:r>
          </w:p>
        </w:tc>
        <w:tc>
          <w:tcPr>
            <w:tcW w:w="720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F762" w14:textId="77777777" w:rsidR="00ED1043" w:rsidRDefault="00000000">
            <w:pPr>
              <w:keepNext/>
              <w:keepLines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Draft scope of work for contract</w:t>
            </w:r>
          </w:p>
          <w:p w14:paraId="6652390D" w14:textId="77777777" w:rsidR="00ED1043" w:rsidRDefault="00000000">
            <w:pPr>
              <w:keepNext/>
              <w:keepLines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Compile a list of 3-5 possible candidates</w:t>
            </w:r>
          </w:p>
          <w:p w14:paraId="7B638860" w14:textId="77777777" w:rsidR="00ED1043" w:rsidRDefault="00000000">
            <w:pPr>
              <w:keepNext/>
              <w:keepLines/>
              <w:numPr>
                <w:ilvl w:val="0"/>
                <w:numId w:val="5"/>
              </w:numPr>
              <w:rPr>
                <w:i/>
              </w:rPr>
            </w:pPr>
            <w:r>
              <w:rPr>
                <w:i/>
              </w:rPr>
              <w:t>Add discussion item to check-in agenda with manager to align on top picks</w:t>
            </w:r>
          </w:p>
        </w:tc>
      </w:tr>
      <w:tr w:rsidR="00ED1043" w14:paraId="2924FDBB" w14:textId="77777777">
        <w:trPr>
          <w:trHeight w:val="1290"/>
          <w:jc w:val="center"/>
        </w:trPr>
        <w:tc>
          <w:tcPr>
            <w:tcW w:w="37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43B0F" w14:textId="77777777" w:rsidR="00ED1043" w:rsidRDefault="00ED1043">
            <w:pPr>
              <w:numPr>
                <w:ilvl w:val="0"/>
                <w:numId w:val="3"/>
              </w:numPr>
              <w:rPr>
                <w:b/>
              </w:rPr>
            </w:pPr>
          </w:p>
        </w:tc>
        <w:tc>
          <w:tcPr>
            <w:tcW w:w="720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AA5BC" w14:textId="77777777" w:rsidR="00ED1043" w:rsidRDefault="00ED1043">
            <w:pPr>
              <w:keepNext/>
              <w:keepLines/>
              <w:ind w:left="720" w:hanging="360"/>
              <w:rPr>
                <w:i/>
              </w:rPr>
            </w:pPr>
          </w:p>
        </w:tc>
      </w:tr>
      <w:tr w:rsidR="00ED1043" w14:paraId="7D0DF920" w14:textId="77777777">
        <w:trPr>
          <w:trHeight w:val="1260"/>
          <w:jc w:val="center"/>
        </w:trPr>
        <w:tc>
          <w:tcPr>
            <w:tcW w:w="37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C002" w14:textId="77777777" w:rsidR="00ED1043" w:rsidRDefault="00ED1043">
            <w:pPr>
              <w:keepNext/>
              <w:keepLines/>
              <w:numPr>
                <w:ilvl w:val="0"/>
                <w:numId w:val="2"/>
              </w:numPr>
              <w:rPr>
                <w:b/>
              </w:rPr>
            </w:pPr>
          </w:p>
        </w:tc>
        <w:tc>
          <w:tcPr>
            <w:tcW w:w="720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0D4BB" w14:textId="77777777" w:rsidR="00ED1043" w:rsidRDefault="00ED1043">
            <w:pPr>
              <w:keepNext/>
              <w:keepLines/>
              <w:ind w:left="720" w:hanging="360"/>
              <w:rPr>
                <w:i/>
              </w:rPr>
            </w:pPr>
          </w:p>
        </w:tc>
      </w:tr>
    </w:tbl>
    <w:p w14:paraId="1C1B2FBF" w14:textId="77777777" w:rsidR="00ED1043" w:rsidRDefault="00ED1043"/>
    <w:tbl>
      <w:tblPr>
        <w:tblStyle w:val="a0"/>
        <w:tblW w:w="11025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1025"/>
      </w:tblGrid>
      <w:tr w:rsidR="00ED1043" w14:paraId="518F8820" w14:textId="77777777">
        <w:trPr>
          <w:jc w:val="center"/>
        </w:trPr>
        <w:tc>
          <w:tcPr>
            <w:tcW w:w="11025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09787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3743F" w14:textId="77777777" w:rsidR="00ED1043" w:rsidRDefault="00000000">
            <w:pPr>
              <w:keepNext/>
              <w:keepLines/>
              <w:jc w:val="center"/>
              <w:rPr>
                <w:i/>
                <w:color w:val="FFFFFF"/>
                <w:sz w:val="30"/>
                <w:szCs w:val="30"/>
              </w:rPr>
            </w:pPr>
            <w:r>
              <w:rPr>
                <w:b/>
                <w:color w:val="FFFFFF"/>
                <w:sz w:val="30"/>
                <w:szCs w:val="30"/>
              </w:rPr>
              <w:t>Other Action Items</w:t>
            </w:r>
          </w:p>
        </w:tc>
      </w:tr>
      <w:tr w:rsidR="00ED1043" w14:paraId="5737BCA3" w14:textId="77777777" w:rsidTr="006A395B">
        <w:trPr>
          <w:trHeight w:val="1149"/>
          <w:jc w:val="center"/>
        </w:trPr>
        <w:tc>
          <w:tcPr>
            <w:tcW w:w="11025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1B67" w14:textId="77777777" w:rsidR="00ED1043" w:rsidRDefault="00ED1043">
            <w:pPr>
              <w:numPr>
                <w:ilvl w:val="0"/>
                <w:numId w:val="4"/>
              </w:numPr>
              <w:rPr>
                <w:b/>
              </w:rPr>
            </w:pPr>
          </w:p>
          <w:p w14:paraId="0A3607DA" w14:textId="77777777" w:rsidR="00ED1043" w:rsidRDefault="00ED1043">
            <w:pPr>
              <w:numPr>
                <w:ilvl w:val="0"/>
                <w:numId w:val="4"/>
              </w:numPr>
              <w:rPr>
                <w:b/>
              </w:rPr>
            </w:pPr>
          </w:p>
          <w:p w14:paraId="55D7E9F8" w14:textId="77777777" w:rsidR="00ED1043" w:rsidRDefault="00ED1043">
            <w:pPr>
              <w:numPr>
                <w:ilvl w:val="0"/>
                <w:numId w:val="4"/>
              </w:numPr>
              <w:rPr>
                <w:b/>
              </w:rPr>
            </w:pPr>
          </w:p>
        </w:tc>
      </w:tr>
    </w:tbl>
    <w:p w14:paraId="104CA87D" w14:textId="77777777" w:rsidR="00ED1043" w:rsidRDefault="00ED1043"/>
    <w:tbl>
      <w:tblPr>
        <w:tblStyle w:val="a1"/>
        <w:tblW w:w="10980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0980"/>
      </w:tblGrid>
      <w:tr w:rsidR="00ED1043" w14:paraId="5AA1A598" w14:textId="77777777">
        <w:trPr>
          <w:jc w:val="center"/>
        </w:trPr>
        <w:tc>
          <w:tcPr>
            <w:tcW w:w="109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86CC5" w14:textId="77777777" w:rsidR="00ED1043" w:rsidRDefault="00000000">
            <w:pPr>
              <w:keepNext/>
              <w:keepLines/>
              <w:rPr>
                <w:i/>
              </w:rPr>
            </w:pPr>
            <w:r>
              <w:rPr>
                <w:b/>
              </w:rPr>
              <w:t>Two-Minute Tasks</w:t>
            </w:r>
          </w:p>
        </w:tc>
      </w:tr>
      <w:tr w:rsidR="00ED1043" w14:paraId="0A3D70CB" w14:textId="77777777">
        <w:trPr>
          <w:jc w:val="center"/>
        </w:trPr>
        <w:tc>
          <w:tcPr>
            <w:tcW w:w="109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AA4DE" w14:textId="77777777" w:rsidR="00ED1043" w:rsidRDefault="00ED1043">
            <w:pPr>
              <w:numPr>
                <w:ilvl w:val="0"/>
                <w:numId w:val="6"/>
              </w:numPr>
            </w:pPr>
          </w:p>
          <w:p w14:paraId="5E739AA9" w14:textId="77777777" w:rsidR="00ED1043" w:rsidRDefault="00ED1043">
            <w:pPr>
              <w:numPr>
                <w:ilvl w:val="0"/>
                <w:numId w:val="6"/>
              </w:numPr>
            </w:pPr>
          </w:p>
          <w:p w14:paraId="14012036" w14:textId="77777777" w:rsidR="00ED1043" w:rsidRDefault="00ED1043">
            <w:pPr>
              <w:numPr>
                <w:ilvl w:val="0"/>
                <w:numId w:val="6"/>
              </w:numPr>
            </w:pPr>
          </w:p>
        </w:tc>
      </w:tr>
    </w:tbl>
    <w:p w14:paraId="721CBF8F" w14:textId="77777777" w:rsidR="00ED1043" w:rsidRDefault="00ED1043">
      <w:pPr>
        <w:keepNext/>
        <w:keepLines/>
        <w:widowControl w:val="0"/>
      </w:pPr>
    </w:p>
    <w:tbl>
      <w:tblPr>
        <w:tblStyle w:val="a2"/>
        <w:tblW w:w="10980" w:type="dxa"/>
        <w:jc w:val="center"/>
        <w:tblBorders>
          <w:top w:val="single" w:sz="8" w:space="0" w:color="E4DEDB"/>
          <w:left w:val="single" w:sz="8" w:space="0" w:color="E4DEDB"/>
          <w:bottom w:val="single" w:sz="8" w:space="0" w:color="E4DEDB"/>
          <w:right w:val="single" w:sz="8" w:space="0" w:color="E4DEDB"/>
          <w:insideH w:val="single" w:sz="8" w:space="0" w:color="E4DEDB"/>
          <w:insideV w:val="single" w:sz="8" w:space="0" w:color="E4DEDB"/>
        </w:tblBorders>
        <w:tblLayout w:type="fixed"/>
        <w:tblLook w:val="0600" w:firstRow="0" w:lastRow="0" w:firstColumn="0" w:lastColumn="0" w:noHBand="1" w:noVBand="1"/>
      </w:tblPr>
      <w:tblGrid>
        <w:gridCol w:w="10980"/>
      </w:tblGrid>
      <w:tr w:rsidR="00ED1043" w14:paraId="647AE28D" w14:textId="77777777">
        <w:trPr>
          <w:jc w:val="center"/>
        </w:trPr>
        <w:tc>
          <w:tcPr>
            <w:tcW w:w="109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E4DED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CA68" w14:textId="77777777" w:rsidR="00ED1043" w:rsidRDefault="00000000">
            <w:pPr>
              <w:keepNext/>
              <w:keepLines/>
              <w:rPr>
                <w:i/>
              </w:rPr>
            </w:pPr>
            <w:r>
              <w:rPr>
                <w:b/>
              </w:rPr>
              <w:t>Waiting for</w:t>
            </w:r>
          </w:p>
        </w:tc>
      </w:tr>
      <w:tr w:rsidR="00ED1043" w14:paraId="584E8BE6" w14:textId="77777777">
        <w:trPr>
          <w:jc w:val="center"/>
        </w:trPr>
        <w:tc>
          <w:tcPr>
            <w:tcW w:w="10980" w:type="dxa"/>
            <w:tcBorders>
              <w:top w:val="single" w:sz="8" w:space="0" w:color="E4DEDB"/>
              <w:left w:val="single" w:sz="8" w:space="0" w:color="E4DEDB"/>
              <w:bottom w:val="single" w:sz="8" w:space="0" w:color="E4DEDB"/>
              <w:right w:val="single" w:sz="8" w:space="0" w:color="E4DEDB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23534" w14:textId="77777777" w:rsidR="00ED1043" w:rsidRDefault="00ED1043">
            <w:pPr>
              <w:numPr>
                <w:ilvl w:val="0"/>
                <w:numId w:val="6"/>
              </w:numPr>
            </w:pPr>
          </w:p>
          <w:p w14:paraId="41D00101" w14:textId="77777777" w:rsidR="00ED1043" w:rsidRDefault="00ED1043">
            <w:pPr>
              <w:numPr>
                <w:ilvl w:val="0"/>
                <w:numId w:val="6"/>
              </w:numPr>
            </w:pPr>
          </w:p>
          <w:p w14:paraId="63C35987" w14:textId="77777777" w:rsidR="00ED1043" w:rsidRDefault="00ED1043">
            <w:pPr>
              <w:numPr>
                <w:ilvl w:val="0"/>
                <w:numId w:val="6"/>
              </w:numPr>
            </w:pPr>
          </w:p>
        </w:tc>
      </w:tr>
    </w:tbl>
    <w:p w14:paraId="5859DA0F" w14:textId="77777777" w:rsidR="00ED1043" w:rsidRDefault="00ED1043" w:rsidP="006A395B"/>
    <w:sectPr w:rsidR="00ED1043">
      <w:footerReference w:type="default" r:id="rId8"/>
      <w:headerReference w:type="first" r:id="rId9"/>
      <w:footerReference w:type="first" r:id="rId10"/>
      <w:pgSz w:w="12240" w:h="15840"/>
      <w:pgMar w:top="720" w:right="720" w:bottom="720" w:left="540" w:header="144" w:footer="3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772E3" w14:textId="77777777" w:rsidR="00293D4A" w:rsidRDefault="00293D4A">
      <w:r>
        <w:separator/>
      </w:r>
    </w:p>
  </w:endnote>
  <w:endnote w:type="continuationSeparator" w:id="0">
    <w:p w14:paraId="262C073D" w14:textId="77777777" w:rsidR="00293D4A" w:rsidRDefault="00293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8597C1-5279-034D-8171-2105C3542313}"/>
  </w:font>
  <w:font w:name="Proxima Nova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2" w:fontKey="{52282DA1-F85C-404C-8553-31678D162F9D}"/>
    <w:embedBold r:id="rId3" w:fontKey="{AA3D731F-805F-3548-8F13-8638B39DD5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0DC23BD-B98E-E947-979D-EBF65BA9FA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3F2F19-3960-3D40-8A2B-DE09D44F47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A85787B-6008-204B-8B5E-2376DE21E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26B6E" w14:textId="1F267893" w:rsidR="00ED1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10800"/>
      </w:tabs>
      <w:rPr>
        <w:rFonts w:ascii="Arial" w:eastAsia="Arial" w:hAnsi="Arial" w:cs="Arial"/>
        <w:color w:val="666666"/>
        <w:sz w:val="20"/>
        <w:szCs w:val="20"/>
      </w:rPr>
    </w:pPr>
    <w:r>
      <w:rPr>
        <w:rFonts w:ascii="Arial" w:eastAsia="Arial" w:hAnsi="Arial" w:cs="Arial"/>
        <w:color w:val="666666"/>
        <w:sz w:val="20"/>
        <w:szCs w:val="20"/>
      </w:rPr>
      <w:t>©</w:t>
    </w:r>
    <w:r w:rsidR="006A395B">
      <w:rPr>
        <w:rFonts w:ascii="Arial" w:eastAsia="Arial" w:hAnsi="Arial" w:cs="Arial"/>
        <w:color w:val="666666"/>
        <w:sz w:val="20"/>
        <w:szCs w:val="20"/>
      </w:rPr>
      <w:t xml:space="preserve">2024 </w:t>
    </w:r>
    <w:r>
      <w:rPr>
        <w:rFonts w:ascii="Arial" w:eastAsia="Arial" w:hAnsi="Arial" w:cs="Arial"/>
        <w:color w:val="666666"/>
        <w:sz w:val="20"/>
        <w:szCs w:val="20"/>
      </w:rPr>
      <w:t>The Management Center</w:t>
    </w:r>
    <w:r>
      <w:rPr>
        <w:color w:val="666666"/>
        <w:sz w:val="20"/>
        <w:szCs w:val="20"/>
      </w:rPr>
      <w:tab/>
      <w:t xml:space="preserve">                                                   </w:t>
    </w:r>
    <w:r w:rsidR="006A395B">
      <w:rPr>
        <w:color w:val="666666"/>
        <w:sz w:val="20"/>
        <w:szCs w:val="20"/>
      </w:rPr>
      <w:t>Daily List Template</w:t>
    </w:r>
    <w:r>
      <w:rPr>
        <w:rFonts w:ascii="Arial" w:eastAsia="Arial" w:hAnsi="Arial" w:cs="Arial"/>
        <w:color w:val="666666"/>
        <w:sz w:val="20"/>
        <w:szCs w:val="20"/>
      </w:rPr>
      <w:tab/>
    </w:r>
    <w:r>
      <w:rPr>
        <w:rFonts w:ascii="Arial" w:eastAsia="Arial" w:hAnsi="Arial" w:cs="Arial"/>
        <w:color w:val="666666"/>
        <w:sz w:val="20"/>
        <w:szCs w:val="20"/>
      </w:rPr>
      <w:fldChar w:fldCharType="begin"/>
    </w:r>
    <w:r>
      <w:rPr>
        <w:rFonts w:ascii="Arial" w:eastAsia="Arial" w:hAnsi="Arial" w:cs="Arial"/>
        <w:color w:val="666666"/>
        <w:sz w:val="20"/>
        <w:szCs w:val="20"/>
      </w:rPr>
      <w:instrText>PAGE</w:instrText>
    </w:r>
    <w:r>
      <w:rPr>
        <w:rFonts w:ascii="Arial" w:eastAsia="Arial" w:hAnsi="Arial" w:cs="Arial"/>
        <w:color w:val="666666"/>
        <w:sz w:val="20"/>
        <w:szCs w:val="20"/>
      </w:rPr>
      <w:fldChar w:fldCharType="separate"/>
    </w:r>
    <w:r w:rsidR="006A395B">
      <w:rPr>
        <w:rFonts w:ascii="Arial" w:eastAsia="Arial" w:hAnsi="Arial" w:cs="Arial"/>
        <w:noProof/>
        <w:color w:val="666666"/>
        <w:sz w:val="20"/>
        <w:szCs w:val="20"/>
      </w:rPr>
      <w:t>2</w:t>
    </w:r>
    <w:r>
      <w:rPr>
        <w:rFonts w:ascii="Arial" w:eastAsia="Arial" w:hAnsi="Arial" w:cs="Arial"/>
        <w:color w:val="666666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CF879" w14:textId="77777777" w:rsidR="00ED1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4400"/>
      </w:tabs>
    </w:pPr>
    <w:r>
      <w:rPr>
        <w:color w:val="666666"/>
        <w:sz w:val="20"/>
        <w:szCs w:val="20"/>
      </w:rPr>
      <w:t xml:space="preserve">©2024 The Management Center </w:t>
    </w:r>
    <w:r>
      <w:rPr>
        <w:color w:val="666666"/>
        <w:sz w:val="20"/>
        <w:szCs w:val="20"/>
      </w:rPr>
      <w:tab/>
    </w:r>
  </w:p>
  <w:p w14:paraId="4FE4F7C6" w14:textId="77777777" w:rsidR="00ED1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4400"/>
      </w:tabs>
      <w:rPr>
        <w:color w:val="FFFFFF"/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color w:val="FFFFFF"/>
        <w:sz w:val="20"/>
        <w:szCs w:val="20"/>
      </w:rPr>
      <w:t>Date Created: September 19, 2014</w:t>
    </w:r>
  </w:p>
  <w:p w14:paraId="1E023B27" w14:textId="77777777" w:rsidR="00ED10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040"/>
        <w:tab w:val="right" w:pos="10800"/>
      </w:tabs>
      <w:jc w:val="right"/>
      <w:rPr>
        <w:color w:val="FFFFFF"/>
        <w:sz w:val="20"/>
        <w:szCs w:val="20"/>
      </w:rPr>
    </w:pPr>
    <w:r>
      <w:rPr>
        <w:color w:val="FFFFFF"/>
        <w:sz w:val="20"/>
        <w:szCs w:val="20"/>
      </w:rPr>
      <w:t>Last Modified: December 10,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5B466" w14:textId="77777777" w:rsidR="00293D4A" w:rsidRDefault="00293D4A">
      <w:r>
        <w:separator/>
      </w:r>
    </w:p>
  </w:footnote>
  <w:footnote w:type="continuationSeparator" w:id="0">
    <w:p w14:paraId="1F6B3FA1" w14:textId="77777777" w:rsidR="00293D4A" w:rsidRDefault="00293D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BE32B" w14:textId="77777777" w:rsidR="00ED1043" w:rsidRDefault="00000000">
    <w:pPr>
      <w:tabs>
        <w:tab w:val="center" w:pos="4320"/>
        <w:tab w:val="right" w:pos="8640"/>
      </w:tabs>
      <w:ind w:left="-360" w:right="-240"/>
    </w:pPr>
    <w:r>
      <w:rPr>
        <w:rFonts w:ascii="Cambria" w:eastAsia="Cambria" w:hAnsi="Cambria" w:cs="Cambria"/>
        <w:noProof/>
        <w:sz w:val="24"/>
        <w:szCs w:val="24"/>
      </w:rPr>
      <w:drawing>
        <wp:inline distT="114300" distB="114300" distL="114300" distR="114300" wp14:anchorId="55D5E83D" wp14:editId="0A3B59EF">
          <wp:extent cx="7524750" cy="4476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616" r="18284"/>
                  <a:stretch>
                    <a:fillRect/>
                  </a:stretch>
                </pic:blipFill>
                <pic:spPr>
                  <a:xfrm>
                    <a:off x="0" y="0"/>
                    <a:ext cx="752475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700E7"/>
    <w:multiLevelType w:val="multilevel"/>
    <w:tmpl w:val="8CD0A2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2991B05"/>
    <w:multiLevelType w:val="multilevel"/>
    <w:tmpl w:val="A6D0E7AC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809473A"/>
    <w:multiLevelType w:val="multilevel"/>
    <w:tmpl w:val="7BC493CE"/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8412319"/>
    <w:multiLevelType w:val="multilevel"/>
    <w:tmpl w:val="5A26B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633664"/>
    <w:multiLevelType w:val="multilevel"/>
    <w:tmpl w:val="A768BFB4"/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C461876"/>
    <w:multiLevelType w:val="multilevel"/>
    <w:tmpl w:val="537051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7947271">
    <w:abstractNumId w:val="1"/>
  </w:num>
  <w:num w:numId="2" w16cid:durableId="890195898">
    <w:abstractNumId w:val="2"/>
  </w:num>
  <w:num w:numId="3" w16cid:durableId="1259752112">
    <w:abstractNumId w:val="4"/>
  </w:num>
  <w:num w:numId="4" w16cid:durableId="1502235384">
    <w:abstractNumId w:val="0"/>
  </w:num>
  <w:num w:numId="5" w16cid:durableId="587156160">
    <w:abstractNumId w:val="5"/>
  </w:num>
  <w:num w:numId="6" w16cid:durableId="17983315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1043"/>
    <w:rsid w:val="00201A5C"/>
    <w:rsid w:val="00293D4A"/>
    <w:rsid w:val="006A395B"/>
    <w:rsid w:val="00ED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3689CA"/>
  <w15:docId w15:val="{F66E134E-CFB8-744B-BB0A-39F704AA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roxima Nova" w:eastAsia="Proxima Nova" w:hAnsi="Proxima Nova" w:cs="Proxima Nova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120"/>
      <w:outlineLvl w:val="0"/>
    </w:pPr>
    <w:rPr>
      <w:b/>
      <w:color w:val="097878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b/>
      <w:color w:val="097878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20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Poppins" w:eastAsia="Poppins" w:hAnsi="Poppins" w:cs="Poppins"/>
      <w:b/>
      <w:color w:val="097878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i/>
      <w:color w:val="63646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39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95B"/>
  </w:style>
  <w:style w:type="paragraph" w:styleId="Footer">
    <w:name w:val="footer"/>
    <w:basedOn w:val="Normal"/>
    <w:link w:val="FooterChar"/>
    <w:uiPriority w:val="99"/>
    <w:unhideWhenUsed/>
    <w:rsid w:val="006A39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managementcenter.org/resources/weekly-plus-list-sampl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Navoa</cp:lastModifiedBy>
  <cp:revision>2</cp:revision>
  <dcterms:created xsi:type="dcterms:W3CDTF">2024-12-12T21:59:00Z</dcterms:created>
  <dcterms:modified xsi:type="dcterms:W3CDTF">2024-12-12T22:00:00Z</dcterms:modified>
</cp:coreProperties>
</file>