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BF0DF" w14:textId="77777777" w:rsidR="000473BA" w:rsidRDefault="00000000">
      <w:pPr>
        <w:pStyle w:val="Title"/>
        <w:spacing w:after="0"/>
        <w:rPr>
          <w:rFonts w:ascii="Poppins" w:eastAsia="Poppins" w:hAnsi="Poppins" w:cs="Poppins"/>
          <w:color w:val="097878"/>
          <w:sz w:val="44"/>
          <w:szCs w:val="44"/>
        </w:rPr>
      </w:pPr>
      <w:bookmarkStart w:id="0" w:name="_odmlfgbguif3" w:colFirst="0" w:colLast="0"/>
      <w:bookmarkEnd w:id="0"/>
      <w:r>
        <w:rPr>
          <w:rFonts w:ascii="Poppins" w:eastAsia="Poppins" w:hAnsi="Poppins" w:cs="Poppins"/>
          <w:color w:val="097878"/>
          <w:sz w:val="44"/>
          <w:szCs w:val="44"/>
        </w:rPr>
        <w:t>Comparative Advantage Worksheet</w:t>
      </w:r>
    </w:p>
    <w:p w14:paraId="56848A47" w14:textId="77777777" w:rsidR="000473BA" w:rsidRDefault="00000000">
      <w:pPr>
        <w:pStyle w:val="Subtitle"/>
        <w:rPr>
          <w:rFonts w:ascii="Proxima Nova" w:eastAsia="Proxima Nova" w:hAnsi="Proxima Nova" w:cs="Proxima Nova"/>
          <w:color w:val="636466"/>
        </w:rPr>
      </w:pPr>
      <w:bookmarkStart w:id="1" w:name="_zgx50kemo7ul" w:colFirst="0" w:colLast="0"/>
      <w:bookmarkEnd w:id="1"/>
      <w:r>
        <w:rPr>
          <w:rFonts w:ascii="Proxima Nova" w:eastAsia="Proxima Nova" w:hAnsi="Proxima Nova" w:cs="Proxima Nova"/>
          <w:color w:val="636466"/>
        </w:rPr>
        <w:t xml:space="preserve">Use this worksheet to decide what work you should own and what you should delegate or deprioritize. Read more tips in our article, </w:t>
      </w:r>
      <w:hyperlink r:id="rId7">
        <w:r>
          <w:rPr>
            <w:rFonts w:ascii="Proxima Nova" w:eastAsia="Proxima Nova" w:hAnsi="Proxima Nova" w:cs="Proxima Nova"/>
            <w:color w:val="1155CC"/>
            <w:u w:val="single"/>
          </w:rPr>
          <w:t xml:space="preserve">Decide What to Delegate </w:t>
        </w:r>
        <w:proofErr w:type="gramStart"/>
        <w:r>
          <w:rPr>
            <w:rFonts w:ascii="Proxima Nova" w:eastAsia="Proxima Nova" w:hAnsi="Proxima Nova" w:cs="Proxima Nova"/>
            <w:color w:val="1155CC"/>
            <w:u w:val="single"/>
          </w:rPr>
          <w:t>With</w:t>
        </w:r>
        <w:proofErr w:type="gramEnd"/>
        <w:r>
          <w:rPr>
            <w:rFonts w:ascii="Proxima Nova" w:eastAsia="Proxima Nova" w:hAnsi="Proxima Nova" w:cs="Proxima Nova"/>
            <w:color w:val="1155CC"/>
            <w:u w:val="single"/>
          </w:rPr>
          <w:t xml:space="preserve"> Comparative Advantage</w:t>
        </w:r>
      </w:hyperlink>
      <w:r>
        <w:rPr>
          <w:rFonts w:ascii="Proxima Nova" w:eastAsia="Proxima Nova" w:hAnsi="Proxima Nova" w:cs="Proxima Nova"/>
          <w:color w:val="636466"/>
        </w:rPr>
        <w:t>.</w:t>
      </w:r>
    </w:p>
    <w:p w14:paraId="35B9BBE2" w14:textId="77777777" w:rsidR="000473BA" w:rsidRDefault="000473BA"/>
    <w:tbl>
      <w:tblPr>
        <w:tblStyle w:val="a"/>
        <w:tblW w:w="10845" w:type="dxa"/>
        <w:jc w:val="center"/>
        <w:tblLayout w:type="fixed"/>
        <w:tblLook w:val="0600" w:firstRow="0" w:lastRow="0" w:firstColumn="0" w:lastColumn="0" w:noHBand="1" w:noVBand="1"/>
      </w:tblPr>
      <w:tblGrid>
        <w:gridCol w:w="1380"/>
        <w:gridCol w:w="9465"/>
      </w:tblGrid>
      <w:tr w:rsidR="000473BA" w14:paraId="6D6C0634" w14:textId="77777777">
        <w:trPr>
          <w:trHeight w:val="585"/>
          <w:jc w:val="center"/>
        </w:trPr>
        <w:tc>
          <w:tcPr>
            <w:tcW w:w="1380" w:type="dxa"/>
            <w:tcBorders>
              <w:top w:val="single" w:sz="8" w:space="0" w:color="E4DEDB"/>
              <w:left w:val="single" w:sz="8" w:space="0" w:color="E4DEDB"/>
              <w:bottom w:val="single" w:sz="8" w:space="0" w:color="E4DEDB"/>
              <w:right w:val="single" w:sz="8" w:space="0" w:color="E4DEDB"/>
            </w:tcBorders>
            <w:shd w:val="clear" w:color="auto" w:fill="097878"/>
            <w:tcMar>
              <w:top w:w="72" w:type="dxa"/>
              <w:left w:w="72" w:type="dxa"/>
              <w:bottom w:w="72" w:type="dxa"/>
              <w:right w:w="72" w:type="dxa"/>
            </w:tcMar>
            <w:vAlign w:val="center"/>
          </w:tcPr>
          <w:p w14:paraId="31698AC5" w14:textId="77777777" w:rsidR="000473BA" w:rsidRDefault="00000000">
            <w:pPr>
              <w:ind w:left="90"/>
              <w:rPr>
                <w:rFonts w:ascii="Proxima Nova" w:eastAsia="Proxima Nova" w:hAnsi="Proxima Nova" w:cs="Proxima Nova"/>
                <w:b/>
                <w:color w:val="FFFFFF"/>
                <w:sz w:val="28"/>
                <w:szCs w:val="28"/>
              </w:rPr>
            </w:pPr>
            <w:r>
              <w:rPr>
                <w:rFonts w:ascii="Proxima Nova" w:eastAsia="Proxima Nova" w:hAnsi="Proxima Nova" w:cs="Proxima Nova"/>
                <w:b/>
                <w:color w:val="FFFFFF"/>
                <w:sz w:val="28"/>
                <w:szCs w:val="28"/>
              </w:rPr>
              <w:t>Step 1</w:t>
            </w:r>
          </w:p>
        </w:tc>
        <w:tc>
          <w:tcPr>
            <w:tcW w:w="9465" w:type="dxa"/>
            <w:tcBorders>
              <w:top w:val="single" w:sz="8" w:space="0" w:color="E4DEDB"/>
              <w:left w:val="single" w:sz="8" w:space="0" w:color="E4DEDB"/>
              <w:bottom w:val="single" w:sz="8" w:space="0" w:color="E4DEDB"/>
              <w:right w:val="single" w:sz="8" w:space="0" w:color="E4DEDB"/>
            </w:tcBorders>
            <w:shd w:val="clear" w:color="auto" w:fill="E4DEDB"/>
            <w:tcMar>
              <w:top w:w="72" w:type="dxa"/>
              <w:left w:w="72" w:type="dxa"/>
              <w:bottom w:w="72" w:type="dxa"/>
              <w:right w:w="72" w:type="dxa"/>
            </w:tcMar>
            <w:vAlign w:val="center"/>
          </w:tcPr>
          <w:p w14:paraId="38FD6DDA" w14:textId="77777777" w:rsidR="000473BA" w:rsidRDefault="00000000">
            <w:pPr>
              <w:ind w:left="90"/>
              <w:rPr>
                <w:rFonts w:ascii="Proxima Nova" w:eastAsia="Proxima Nova" w:hAnsi="Proxima Nova" w:cs="Proxima Nova"/>
                <w:b/>
              </w:rPr>
            </w:pPr>
            <w:r>
              <w:rPr>
                <w:rFonts w:ascii="Proxima Nova" w:eastAsia="Proxima Nova" w:hAnsi="Proxima Nova" w:cs="Proxima Nova"/>
                <w:b/>
              </w:rPr>
              <w:t>Make a list of everything that’s on your plate.</w:t>
            </w:r>
          </w:p>
        </w:tc>
      </w:tr>
      <w:tr w:rsidR="000473BA" w14:paraId="54994316" w14:textId="77777777">
        <w:trPr>
          <w:trHeight w:val="720"/>
          <w:jc w:val="center"/>
        </w:trPr>
        <w:tc>
          <w:tcPr>
            <w:tcW w:w="10845" w:type="dxa"/>
            <w:gridSpan w:val="2"/>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tcPr>
          <w:p w14:paraId="6436FA11" w14:textId="77777777" w:rsidR="000473BA" w:rsidRDefault="00000000">
            <w:pPr>
              <w:numPr>
                <w:ilvl w:val="0"/>
                <w:numId w:val="3"/>
              </w:numPr>
              <w:rPr>
                <w:rFonts w:ascii="Proxima Nova" w:eastAsia="Proxima Nova" w:hAnsi="Proxima Nova" w:cs="Proxima Nova"/>
              </w:rPr>
            </w:pPr>
            <w:r>
              <w:rPr>
                <w:rFonts w:ascii="Proxima Nova" w:eastAsia="Proxima Nova" w:hAnsi="Proxima Nova" w:cs="Proxima Nova"/>
              </w:rPr>
              <w:t xml:space="preserve"> </w:t>
            </w:r>
          </w:p>
          <w:p w14:paraId="2C243DB6" w14:textId="77777777" w:rsidR="000473BA" w:rsidRDefault="00000000">
            <w:pPr>
              <w:numPr>
                <w:ilvl w:val="0"/>
                <w:numId w:val="3"/>
              </w:numPr>
              <w:rPr>
                <w:rFonts w:ascii="Proxima Nova" w:eastAsia="Proxima Nova" w:hAnsi="Proxima Nova" w:cs="Proxima Nova"/>
              </w:rPr>
            </w:pPr>
            <w:r>
              <w:rPr>
                <w:rFonts w:ascii="Proxima Nova" w:eastAsia="Proxima Nova" w:hAnsi="Proxima Nova" w:cs="Proxima Nova"/>
              </w:rPr>
              <w:t xml:space="preserve"> </w:t>
            </w:r>
          </w:p>
          <w:p w14:paraId="0560394D" w14:textId="77777777" w:rsidR="000473BA" w:rsidRDefault="00000000">
            <w:pPr>
              <w:numPr>
                <w:ilvl w:val="0"/>
                <w:numId w:val="3"/>
              </w:numPr>
              <w:rPr>
                <w:rFonts w:ascii="Proxima Nova" w:eastAsia="Proxima Nova" w:hAnsi="Proxima Nova" w:cs="Proxima Nova"/>
              </w:rPr>
            </w:pPr>
            <w:r>
              <w:rPr>
                <w:rFonts w:ascii="Proxima Nova" w:eastAsia="Proxima Nova" w:hAnsi="Proxima Nova" w:cs="Proxima Nova"/>
              </w:rPr>
              <w:t xml:space="preserve"> </w:t>
            </w:r>
          </w:p>
          <w:p w14:paraId="5782EBB4" w14:textId="77777777" w:rsidR="000473BA" w:rsidRDefault="00000000">
            <w:pPr>
              <w:numPr>
                <w:ilvl w:val="0"/>
                <w:numId w:val="3"/>
              </w:numPr>
              <w:rPr>
                <w:rFonts w:ascii="Proxima Nova" w:eastAsia="Proxima Nova" w:hAnsi="Proxima Nova" w:cs="Proxima Nova"/>
              </w:rPr>
            </w:pPr>
            <w:r>
              <w:rPr>
                <w:rFonts w:ascii="Proxima Nova" w:eastAsia="Proxima Nova" w:hAnsi="Proxima Nova" w:cs="Proxima Nova"/>
              </w:rPr>
              <w:t xml:space="preserve"> </w:t>
            </w:r>
          </w:p>
        </w:tc>
      </w:tr>
    </w:tbl>
    <w:p w14:paraId="16AF9603" w14:textId="77777777" w:rsidR="000473BA" w:rsidRDefault="000473BA"/>
    <w:tbl>
      <w:tblPr>
        <w:tblStyle w:val="a0"/>
        <w:tblW w:w="10830" w:type="dxa"/>
        <w:jc w:val="center"/>
        <w:tblLayout w:type="fixed"/>
        <w:tblLook w:val="0600" w:firstRow="0" w:lastRow="0" w:firstColumn="0" w:lastColumn="0" w:noHBand="1" w:noVBand="1"/>
      </w:tblPr>
      <w:tblGrid>
        <w:gridCol w:w="1380"/>
        <w:gridCol w:w="9450"/>
      </w:tblGrid>
      <w:tr w:rsidR="000473BA" w14:paraId="14D957E5" w14:textId="77777777">
        <w:trPr>
          <w:trHeight w:val="525"/>
          <w:jc w:val="center"/>
        </w:trPr>
        <w:tc>
          <w:tcPr>
            <w:tcW w:w="1380" w:type="dxa"/>
            <w:tcBorders>
              <w:top w:val="single" w:sz="8" w:space="0" w:color="E4DEDB"/>
              <w:left w:val="single" w:sz="8" w:space="0" w:color="E4DEDB"/>
              <w:bottom w:val="single" w:sz="8" w:space="0" w:color="E4DEDB"/>
              <w:right w:val="single" w:sz="8" w:space="0" w:color="E4DEDB"/>
            </w:tcBorders>
            <w:shd w:val="clear" w:color="auto" w:fill="097878"/>
            <w:tcMar>
              <w:top w:w="72" w:type="dxa"/>
              <w:left w:w="72" w:type="dxa"/>
              <w:bottom w:w="72" w:type="dxa"/>
              <w:right w:w="72" w:type="dxa"/>
            </w:tcMar>
            <w:vAlign w:val="center"/>
          </w:tcPr>
          <w:p w14:paraId="691A9D98" w14:textId="77777777" w:rsidR="000473BA" w:rsidRDefault="00000000">
            <w:pPr>
              <w:ind w:left="90"/>
              <w:rPr>
                <w:rFonts w:ascii="Proxima Nova" w:eastAsia="Proxima Nova" w:hAnsi="Proxima Nova" w:cs="Proxima Nova"/>
                <w:b/>
                <w:color w:val="FFFFFF"/>
                <w:sz w:val="28"/>
                <w:szCs w:val="28"/>
              </w:rPr>
            </w:pPr>
            <w:r>
              <w:rPr>
                <w:rFonts w:ascii="Proxima Nova" w:eastAsia="Proxima Nova" w:hAnsi="Proxima Nova" w:cs="Proxima Nova"/>
                <w:b/>
                <w:color w:val="FFFFFF"/>
                <w:sz w:val="28"/>
                <w:szCs w:val="28"/>
              </w:rPr>
              <w:t>Step 2</w:t>
            </w:r>
          </w:p>
        </w:tc>
        <w:tc>
          <w:tcPr>
            <w:tcW w:w="9450" w:type="dxa"/>
            <w:tcBorders>
              <w:top w:val="single" w:sz="8" w:space="0" w:color="E4DEDB"/>
              <w:left w:val="single" w:sz="8" w:space="0" w:color="E4DEDB"/>
              <w:bottom w:val="single" w:sz="8" w:space="0" w:color="E4DEDB"/>
              <w:right w:val="single" w:sz="8" w:space="0" w:color="E4DEDB"/>
            </w:tcBorders>
            <w:shd w:val="clear" w:color="auto" w:fill="E4DEDB"/>
            <w:tcMar>
              <w:top w:w="72" w:type="dxa"/>
              <w:left w:w="72" w:type="dxa"/>
              <w:bottom w:w="72" w:type="dxa"/>
              <w:right w:w="72" w:type="dxa"/>
            </w:tcMar>
            <w:vAlign w:val="center"/>
          </w:tcPr>
          <w:p w14:paraId="3D1CCC60" w14:textId="77777777" w:rsidR="000473BA" w:rsidRDefault="00000000">
            <w:pPr>
              <w:ind w:left="90"/>
              <w:rPr>
                <w:rFonts w:ascii="Proxima Nova" w:eastAsia="Proxima Nova" w:hAnsi="Proxima Nova" w:cs="Proxima Nova"/>
                <w:b/>
              </w:rPr>
            </w:pPr>
            <w:r>
              <w:rPr>
                <w:rFonts w:ascii="Proxima Nova" w:eastAsia="Proxima Nova" w:hAnsi="Proxima Nova" w:cs="Proxima Nova"/>
                <w:b/>
              </w:rPr>
              <w:t>Consider the following criteria for each item and sort your list.</w:t>
            </w:r>
          </w:p>
        </w:tc>
      </w:tr>
      <w:tr w:rsidR="000473BA" w14:paraId="74E8C0D2" w14:textId="77777777">
        <w:trPr>
          <w:trHeight w:val="420"/>
          <w:jc w:val="center"/>
        </w:trPr>
        <w:tc>
          <w:tcPr>
            <w:tcW w:w="10830" w:type="dxa"/>
            <w:gridSpan w:val="2"/>
            <w:tcBorders>
              <w:top w:val="single" w:sz="8" w:space="0" w:color="E4DEDB"/>
              <w:left w:val="single" w:sz="8" w:space="0" w:color="E4DEDB"/>
              <w:bottom w:val="single" w:sz="8" w:space="0" w:color="E4DEDB"/>
              <w:right w:val="single" w:sz="8" w:space="0" w:color="E4DEDB"/>
            </w:tcBorders>
            <w:shd w:val="clear" w:color="auto" w:fill="FFFFFF"/>
            <w:tcMar>
              <w:top w:w="72" w:type="dxa"/>
              <w:left w:w="72" w:type="dxa"/>
              <w:bottom w:w="72" w:type="dxa"/>
              <w:right w:w="72" w:type="dxa"/>
            </w:tcMar>
          </w:tcPr>
          <w:p w14:paraId="710D9792" w14:textId="77777777" w:rsidR="000473BA" w:rsidRDefault="00000000">
            <w:pPr>
              <w:numPr>
                <w:ilvl w:val="0"/>
                <w:numId w:val="1"/>
              </w:numPr>
              <w:spacing w:line="276" w:lineRule="auto"/>
              <w:rPr>
                <w:rFonts w:ascii="Proxima Nova" w:eastAsia="Proxima Nova" w:hAnsi="Proxima Nova" w:cs="Proxima Nova"/>
              </w:rPr>
            </w:pPr>
            <w:r>
              <w:rPr>
                <w:rFonts w:ascii="Proxima Nova" w:eastAsia="Proxima Nova" w:hAnsi="Proxima Nova" w:cs="Proxima Nova"/>
                <w:b/>
              </w:rPr>
              <w:t xml:space="preserve">Impact: </w:t>
            </w:r>
            <w:r>
              <w:rPr>
                <w:rFonts w:ascii="Proxima Nova" w:eastAsia="Proxima Nova" w:hAnsi="Proxima Nova" w:cs="Proxima Nova"/>
              </w:rPr>
              <w:t>Will it have a substantial impact on furthering your organization or team’s mission?</w:t>
            </w:r>
          </w:p>
          <w:p w14:paraId="317CC2C3" w14:textId="77777777" w:rsidR="000473BA" w:rsidRDefault="00000000">
            <w:pPr>
              <w:numPr>
                <w:ilvl w:val="0"/>
                <w:numId w:val="1"/>
              </w:numPr>
              <w:spacing w:line="276" w:lineRule="auto"/>
              <w:rPr>
                <w:rFonts w:ascii="Proxima Nova" w:eastAsia="Proxima Nova" w:hAnsi="Proxima Nova" w:cs="Proxima Nova"/>
              </w:rPr>
            </w:pPr>
            <w:r>
              <w:rPr>
                <w:rFonts w:ascii="Proxima Nova" w:eastAsia="Proxima Nova" w:hAnsi="Proxima Nova" w:cs="Proxima Nova"/>
                <w:b/>
              </w:rPr>
              <w:t xml:space="preserve">Role: </w:t>
            </w:r>
            <w:r>
              <w:rPr>
                <w:rFonts w:ascii="Proxima Nova" w:eastAsia="Proxima Nova" w:hAnsi="Proxima Nova" w:cs="Proxima Nova"/>
              </w:rPr>
              <w:t>Does it fit within your role expectations and position in the organization?</w:t>
            </w:r>
          </w:p>
          <w:p w14:paraId="1A487D19" w14:textId="77777777" w:rsidR="000473BA" w:rsidRDefault="00000000">
            <w:pPr>
              <w:numPr>
                <w:ilvl w:val="0"/>
                <w:numId w:val="1"/>
              </w:numPr>
              <w:spacing w:line="276" w:lineRule="auto"/>
              <w:rPr>
                <w:rFonts w:ascii="Proxima Nova" w:eastAsia="Proxima Nova" w:hAnsi="Proxima Nova" w:cs="Proxima Nova"/>
              </w:rPr>
            </w:pPr>
            <w:r>
              <w:rPr>
                <w:rFonts w:ascii="Proxima Nova" w:eastAsia="Proxima Nova" w:hAnsi="Proxima Nova" w:cs="Proxima Nova"/>
                <w:b/>
              </w:rPr>
              <w:t xml:space="preserve">Strengths: </w:t>
            </w:r>
            <w:r>
              <w:rPr>
                <w:rFonts w:ascii="Proxima Nova" w:eastAsia="Proxima Nova" w:hAnsi="Proxima Nova" w:cs="Proxima Nova"/>
              </w:rPr>
              <w:t>Are you excellent (not just good) at the thing? (Alternatively, are you the only one who is excellent or good at it?)</w:t>
            </w:r>
          </w:p>
          <w:p w14:paraId="69F3DBC8" w14:textId="77777777" w:rsidR="000473BA" w:rsidRDefault="000473BA">
            <w:pPr>
              <w:spacing w:line="276" w:lineRule="auto"/>
              <w:rPr>
                <w:rFonts w:ascii="Proxima Nova" w:eastAsia="Proxima Nova" w:hAnsi="Proxima Nova" w:cs="Proxima Nova"/>
              </w:rPr>
            </w:pPr>
          </w:p>
          <w:p w14:paraId="4B436E3C" w14:textId="77777777" w:rsidR="000473BA" w:rsidRDefault="00000000">
            <w:pPr>
              <w:spacing w:line="276" w:lineRule="auto"/>
              <w:rPr>
                <w:rFonts w:ascii="Proxima Nova" w:eastAsia="Proxima Nova" w:hAnsi="Proxima Nova" w:cs="Proxima Nova"/>
              </w:rPr>
            </w:pPr>
            <w:r>
              <w:rPr>
                <w:rFonts w:ascii="Proxima Nova" w:eastAsia="Proxima Nova" w:hAnsi="Proxima Nova" w:cs="Proxima Nova"/>
              </w:rPr>
              <w:t xml:space="preserve">If you can answer yes to all three questions for any item, put it in the first column in the chart below. If there’s anything on your list that doesn’t hit at least two of the criteria, move it off your plate. </w:t>
            </w:r>
          </w:p>
        </w:tc>
      </w:tr>
    </w:tbl>
    <w:p w14:paraId="203A2E01" w14:textId="77777777" w:rsidR="000473BA" w:rsidRDefault="000473BA"/>
    <w:tbl>
      <w:tblPr>
        <w:tblStyle w:val="a1"/>
        <w:tblW w:w="10785" w:type="dxa"/>
        <w:jc w:val="cente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5400"/>
        <w:gridCol w:w="5385"/>
      </w:tblGrid>
      <w:tr w:rsidR="000473BA" w14:paraId="0BD753B8" w14:textId="77777777">
        <w:trPr>
          <w:jc w:val="center"/>
        </w:trPr>
        <w:tc>
          <w:tcPr>
            <w:tcW w:w="5400"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73039D9F" w14:textId="77777777" w:rsidR="000473BA" w:rsidRDefault="00000000">
            <w:pPr>
              <w:rPr>
                <w:rFonts w:ascii="Proxima Nova" w:eastAsia="Proxima Nova" w:hAnsi="Proxima Nova" w:cs="Proxima Nova"/>
                <w:i/>
              </w:rPr>
            </w:pPr>
            <w:r>
              <w:rPr>
                <w:rFonts w:ascii="Proxima Nova" w:eastAsia="Proxima Nova" w:hAnsi="Proxima Nova" w:cs="Proxima Nova"/>
                <w:b/>
              </w:rPr>
              <w:t>What I should do</w:t>
            </w:r>
            <w:r>
              <w:rPr>
                <w:rFonts w:ascii="Proxima Nova" w:eastAsia="Proxima Nova" w:hAnsi="Proxima Nova" w:cs="Proxima Nova"/>
                <w:i/>
              </w:rPr>
              <w:t xml:space="preserve"> (because it makes a big impact, it makes sense for my role, and it’s a skill I have or can develop)</w:t>
            </w:r>
          </w:p>
        </w:tc>
        <w:tc>
          <w:tcPr>
            <w:tcW w:w="538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6CC2E4FB" w14:textId="77777777" w:rsidR="000473BA" w:rsidRDefault="00000000">
            <w:pPr>
              <w:rPr>
                <w:rFonts w:ascii="Proxima Nova" w:eastAsia="Proxima Nova" w:hAnsi="Proxima Nova" w:cs="Proxima Nova"/>
                <w:i/>
              </w:rPr>
            </w:pPr>
            <w:r>
              <w:rPr>
                <w:rFonts w:ascii="Proxima Nova" w:eastAsia="Proxima Nova" w:hAnsi="Proxima Nova" w:cs="Proxima Nova"/>
                <w:b/>
              </w:rPr>
              <w:t>What I should not do</w:t>
            </w:r>
            <w:r>
              <w:rPr>
                <w:rFonts w:ascii="Proxima Nova" w:eastAsia="Proxima Nova" w:hAnsi="Proxima Nova" w:cs="Proxima Nova"/>
              </w:rPr>
              <w:t xml:space="preserve"> </w:t>
            </w:r>
            <w:r>
              <w:rPr>
                <w:rFonts w:ascii="Proxima Nova" w:eastAsia="Proxima Nova" w:hAnsi="Proxima Nova" w:cs="Proxima Nova"/>
                <w:i/>
              </w:rPr>
              <w:t>(even if I’m good at it or enjoy doing it)</w:t>
            </w:r>
          </w:p>
        </w:tc>
      </w:tr>
      <w:tr w:rsidR="000473BA" w14:paraId="39EF4A22" w14:textId="77777777">
        <w:trPr>
          <w:jc w:val="center"/>
        </w:trPr>
        <w:tc>
          <w:tcPr>
            <w:tcW w:w="540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5EB367EC" w14:textId="77777777" w:rsidR="000473BA" w:rsidRDefault="00000000">
            <w:pPr>
              <w:numPr>
                <w:ilvl w:val="0"/>
                <w:numId w:val="4"/>
              </w:numPr>
              <w:rPr>
                <w:rFonts w:ascii="Proxima Nova" w:eastAsia="Proxima Nova" w:hAnsi="Proxima Nova" w:cs="Proxima Nova"/>
              </w:rPr>
            </w:pPr>
            <w:r>
              <w:rPr>
                <w:rFonts w:ascii="Proxima Nova" w:eastAsia="Proxima Nova" w:hAnsi="Proxima Nova" w:cs="Proxima Nova"/>
              </w:rPr>
              <w:t xml:space="preserve"> </w:t>
            </w:r>
          </w:p>
          <w:p w14:paraId="23A6BDC6" w14:textId="77777777" w:rsidR="000473BA" w:rsidRDefault="00000000">
            <w:pPr>
              <w:numPr>
                <w:ilvl w:val="0"/>
                <w:numId w:val="4"/>
              </w:numPr>
              <w:rPr>
                <w:rFonts w:ascii="Proxima Nova" w:eastAsia="Proxima Nova" w:hAnsi="Proxima Nova" w:cs="Proxima Nova"/>
              </w:rPr>
            </w:pPr>
            <w:r>
              <w:rPr>
                <w:rFonts w:ascii="Proxima Nova" w:eastAsia="Proxima Nova" w:hAnsi="Proxima Nova" w:cs="Proxima Nova"/>
              </w:rPr>
              <w:t xml:space="preserve"> </w:t>
            </w:r>
          </w:p>
          <w:p w14:paraId="4ECB2421" w14:textId="77777777" w:rsidR="000473BA" w:rsidRDefault="00000000">
            <w:pPr>
              <w:numPr>
                <w:ilvl w:val="0"/>
                <w:numId w:val="4"/>
              </w:numPr>
              <w:rPr>
                <w:rFonts w:ascii="Proxima Nova" w:eastAsia="Proxima Nova" w:hAnsi="Proxima Nova" w:cs="Proxima Nova"/>
              </w:rPr>
            </w:pPr>
            <w:r>
              <w:rPr>
                <w:rFonts w:ascii="Proxima Nova" w:eastAsia="Proxima Nova" w:hAnsi="Proxima Nova" w:cs="Proxima Nova"/>
              </w:rPr>
              <w:t xml:space="preserve"> </w:t>
            </w:r>
          </w:p>
        </w:tc>
        <w:tc>
          <w:tcPr>
            <w:tcW w:w="538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6235DF9A" w14:textId="77777777" w:rsidR="000473BA" w:rsidRDefault="00000000">
            <w:pPr>
              <w:numPr>
                <w:ilvl w:val="0"/>
                <w:numId w:val="4"/>
              </w:numPr>
              <w:rPr>
                <w:rFonts w:ascii="Proxima Nova" w:eastAsia="Proxima Nova" w:hAnsi="Proxima Nova" w:cs="Proxima Nova"/>
              </w:rPr>
            </w:pPr>
            <w:r>
              <w:rPr>
                <w:rFonts w:ascii="Proxima Nova" w:eastAsia="Proxima Nova" w:hAnsi="Proxima Nova" w:cs="Proxima Nova"/>
              </w:rPr>
              <w:t xml:space="preserve"> </w:t>
            </w:r>
          </w:p>
          <w:p w14:paraId="47CFFA13" w14:textId="77777777" w:rsidR="000473BA" w:rsidRDefault="00000000">
            <w:pPr>
              <w:numPr>
                <w:ilvl w:val="0"/>
                <w:numId w:val="4"/>
              </w:numPr>
              <w:rPr>
                <w:rFonts w:ascii="Proxima Nova" w:eastAsia="Proxima Nova" w:hAnsi="Proxima Nova" w:cs="Proxima Nova"/>
              </w:rPr>
            </w:pPr>
            <w:r>
              <w:rPr>
                <w:rFonts w:ascii="Proxima Nova" w:eastAsia="Proxima Nova" w:hAnsi="Proxima Nova" w:cs="Proxima Nova"/>
              </w:rPr>
              <w:t xml:space="preserve"> </w:t>
            </w:r>
          </w:p>
          <w:p w14:paraId="10B990A8" w14:textId="77777777" w:rsidR="000473BA" w:rsidRDefault="00000000">
            <w:pPr>
              <w:numPr>
                <w:ilvl w:val="0"/>
                <w:numId w:val="4"/>
              </w:numPr>
              <w:rPr>
                <w:rFonts w:ascii="Proxima Nova" w:eastAsia="Proxima Nova" w:hAnsi="Proxima Nova" w:cs="Proxima Nova"/>
              </w:rPr>
            </w:pPr>
            <w:r>
              <w:rPr>
                <w:rFonts w:ascii="Proxima Nova" w:eastAsia="Proxima Nova" w:hAnsi="Proxima Nova" w:cs="Proxima Nova"/>
              </w:rPr>
              <w:t xml:space="preserve"> </w:t>
            </w:r>
          </w:p>
        </w:tc>
      </w:tr>
    </w:tbl>
    <w:p w14:paraId="2BFBD0AC" w14:textId="77777777" w:rsidR="000473BA" w:rsidRDefault="000473BA"/>
    <w:tbl>
      <w:tblPr>
        <w:tblStyle w:val="a2"/>
        <w:tblW w:w="10815" w:type="dxa"/>
        <w:jc w:val="center"/>
        <w:tblLayout w:type="fixed"/>
        <w:tblLook w:val="0600" w:firstRow="0" w:lastRow="0" w:firstColumn="0" w:lastColumn="0" w:noHBand="1" w:noVBand="1"/>
      </w:tblPr>
      <w:tblGrid>
        <w:gridCol w:w="1410"/>
        <w:gridCol w:w="9405"/>
      </w:tblGrid>
      <w:tr w:rsidR="000473BA" w14:paraId="053EEF2E" w14:textId="77777777">
        <w:trPr>
          <w:trHeight w:val="525"/>
          <w:jc w:val="center"/>
        </w:trPr>
        <w:tc>
          <w:tcPr>
            <w:tcW w:w="1410" w:type="dxa"/>
            <w:tcBorders>
              <w:top w:val="single" w:sz="8" w:space="0" w:color="E4DEDB"/>
              <w:left w:val="single" w:sz="8" w:space="0" w:color="E4DEDB"/>
              <w:bottom w:val="single" w:sz="8" w:space="0" w:color="E4DEDB"/>
              <w:right w:val="single" w:sz="8" w:space="0" w:color="E4DEDB"/>
            </w:tcBorders>
            <w:shd w:val="clear" w:color="auto" w:fill="097878"/>
            <w:tcMar>
              <w:top w:w="72" w:type="dxa"/>
              <w:left w:w="72" w:type="dxa"/>
              <w:bottom w:w="72" w:type="dxa"/>
              <w:right w:w="72" w:type="dxa"/>
            </w:tcMar>
            <w:vAlign w:val="center"/>
          </w:tcPr>
          <w:p w14:paraId="7681138C" w14:textId="77777777" w:rsidR="000473BA" w:rsidRDefault="00000000">
            <w:pPr>
              <w:ind w:left="90"/>
              <w:rPr>
                <w:rFonts w:ascii="Proxima Nova" w:eastAsia="Proxima Nova" w:hAnsi="Proxima Nova" w:cs="Proxima Nova"/>
                <w:b/>
                <w:color w:val="FFFFFF"/>
                <w:sz w:val="28"/>
                <w:szCs w:val="28"/>
              </w:rPr>
            </w:pPr>
            <w:r>
              <w:rPr>
                <w:rFonts w:ascii="Proxima Nova" w:eastAsia="Proxima Nova" w:hAnsi="Proxima Nova" w:cs="Proxima Nova"/>
                <w:b/>
                <w:color w:val="FFFFFF"/>
                <w:sz w:val="28"/>
                <w:szCs w:val="28"/>
              </w:rPr>
              <w:t>Step 3</w:t>
            </w:r>
          </w:p>
        </w:tc>
        <w:tc>
          <w:tcPr>
            <w:tcW w:w="9405" w:type="dxa"/>
            <w:tcBorders>
              <w:top w:val="single" w:sz="8" w:space="0" w:color="E4DEDB"/>
              <w:left w:val="single" w:sz="8" w:space="0" w:color="E4DEDB"/>
              <w:bottom w:val="single" w:sz="8" w:space="0" w:color="E4DEDB"/>
              <w:right w:val="single" w:sz="8" w:space="0" w:color="E4DEDB"/>
            </w:tcBorders>
            <w:shd w:val="clear" w:color="auto" w:fill="E4DEDB"/>
            <w:tcMar>
              <w:top w:w="72" w:type="dxa"/>
              <w:left w:w="72" w:type="dxa"/>
              <w:bottom w:w="72" w:type="dxa"/>
              <w:right w:w="72" w:type="dxa"/>
            </w:tcMar>
            <w:vAlign w:val="center"/>
          </w:tcPr>
          <w:p w14:paraId="50D7E37C" w14:textId="77777777" w:rsidR="000473BA" w:rsidRDefault="00000000">
            <w:pPr>
              <w:ind w:left="90"/>
              <w:rPr>
                <w:rFonts w:ascii="Proxima Nova" w:eastAsia="Proxima Nova" w:hAnsi="Proxima Nova" w:cs="Proxima Nova"/>
                <w:b/>
              </w:rPr>
            </w:pPr>
            <w:r>
              <w:rPr>
                <w:rFonts w:ascii="Proxima Nova" w:eastAsia="Proxima Nova" w:hAnsi="Proxima Nova" w:cs="Proxima Nova"/>
                <w:b/>
              </w:rPr>
              <w:t>Identify specific ways to move things from the second column above off your plate.</w:t>
            </w:r>
          </w:p>
        </w:tc>
      </w:tr>
      <w:tr w:rsidR="000473BA" w14:paraId="62F4A3C7" w14:textId="77777777">
        <w:trPr>
          <w:trHeight w:val="720"/>
          <w:jc w:val="center"/>
        </w:trPr>
        <w:tc>
          <w:tcPr>
            <w:tcW w:w="10815" w:type="dxa"/>
            <w:gridSpan w:val="2"/>
            <w:tcBorders>
              <w:top w:val="single" w:sz="8" w:space="0" w:color="E4DEDB"/>
              <w:left w:val="single" w:sz="8" w:space="0" w:color="E4DEDB"/>
              <w:bottom w:val="single" w:sz="8" w:space="0" w:color="E4DEDB"/>
              <w:right w:val="single" w:sz="8" w:space="0" w:color="E4DEDB"/>
            </w:tcBorders>
            <w:shd w:val="clear" w:color="auto" w:fill="FFFFFF"/>
            <w:tcMar>
              <w:top w:w="72" w:type="dxa"/>
              <w:left w:w="72" w:type="dxa"/>
              <w:bottom w:w="72" w:type="dxa"/>
              <w:right w:w="72" w:type="dxa"/>
            </w:tcMar>
          </w:tcPr>
          <w:p w14:paraId="5A6A7719" w14:textId="77777777" w:rsidR="000473BA" w:rsidRDefault="00000000">
            <w:pPr>
              <w:numPr>
                <w:ilvl w:val="0"/>
                <w:numId w:val="2"/>
              </w:numPr>
              <w:rPr>
                <w:rFonts w:ascii="Proxima Nova" w:eastAsia="Proxima Nova" w:hAnsi="Proxima Nova" w:cs="Proxima Nova"/>
              </w:rPr>
            </w:pPr>
            <w:r>
              <w:rPr>
                <w:rFonts w:ascii="Proxima Nova" w:eastAsia="Proxima Nova" w:hAnsi="Proxima Nova" w:cs="Proxima Nova"/>
              </w:rPr>
              <w:t xml:space="preserve"> </w:t>
            </w:r>
          </w:p>
          <w:p w14:paraId="4167ED8C" w14:textId="77777777" w:rsidR="000473BA" w:rsidRDefault="00000000">
            <w:pPr>
              <w:numPr>
                <w:ilvl w:val="0"/>
                <w:numId w:val="2"/>
              </w:numPr>
              <w:rPr>
                <w:rFonts w:ascii="Proxima Nova" w:eastAsia="Proxima Nova" w:hAnsi="Proxima Nova" w:cs="Proxima Nova"/>
              </w:rPr>
            </w:pPr>
            <w:r>
              <w:rPr>
                <w:rFonts w:ascii="Proxima Nova" w:eastAsia="Proxima Nova" w:hAnsi="Proxima Nova" w:cs="Proxima Nova"/>
              </w:rPr>
              <w:t xml:space="preserve"> </w:t>
            </w:r>
          </w:p>
          <w:p w14:paraId="4B10EA2D" w14:textId="77777777" w:rsidR="000473BA" w:rsidRDefault="000473BA">
            <w:pPr>
              <w:numPr>
                <w:ilvl w:val="0"/>
                <w:numId w:val="2"/>
              </w:numPr>
              <w:rPr>
                <w:rFonts w:ascii="Proxima Nova" w:eastAsia="Proxima Nova" w:hAnsi="Proxima Nova" w:cs="Proxima Nova"/>
              </w:rPr>
            </w:pPr>
          </w:p>
        </w:tc>
      </w:tr>
    </w:tbl>
    <w:p w14:paraId="5E3BE48E" w14:textId="77777777" w:rsidR="000473BA" w:rsidRDefault="000473BA">
      <w:pPr>
        <w:rPr>
          <w:rFonts w:ascii="Proxima Nova" w:eastAsia="Proxima Nova" w:hAnsi="Proxima Nova" w:cs="Proxima Nova"/>
          <w:b/>
        </w:rPr>
      </w:pPr>
    </w:p>
    <w:p w14:paraId="3ABBFE91" w14:textId="77777777" w:rsidR="000473BA" w:rsidRDefault="000473BA">
      <w:pPr>
        <w:keepNext/>
        <w:keepLines/>
        <w:ind w:right="30"/>
        <w:rPr>
          <w:rFonts w:ascii="Proxima Nova" w:eastAsia="Proxima Nova" w:hAnsi="Proxima Nova" w:cs="Proxima Nova"/>
        </w:rPr>
      </w:pPr>
    </w:p>
    <w:p w14:paraId="5921D87E" w14:textId="77777777" w:rsidR="000473BA" w:rsidRDefault="000473BA">
      <w:pPr>
        <w:rPr>
          <w:b/>
          <w:i/>
          <w:sz w:val="36"/>
          <w:szCs w:val="36"/>
          <w:highlight w:val="yellow"/>
        </w:rPr>
      </w:pPr>
    </w:p>
    <w:sectPr w:rsidR="000473BA">
      <w:footerReference w:type="default" r:id="rId8"/>
      <w:headerReference w:type="first" r:id="rId9"/>
      <w:footerReference w:type="first" r:id="rId10"/>
      <w:pgSz w:w="12240" w:h="15840"/>
      <w:pgMar w:top="720" w:right="720" w:bottom="720" w:left="720" w:header="144"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5DE15" w14:textId="77777777" w:rsidR="00376C0F" w:rsidRDefault="00376C0F">
      <w:r>
        <w:separator/>
      </w:r>
    </w:p>
  </w:endnote>
  <w:endnote w:type="continuationSeparator" w:id="0">
    <w:p w14:paraId="07D6E48D" w14:textId="77777777" w:rsidR="00376C0F" w:rsidRDefault="00376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w:panose1 w:val="00000500000000000000"/>
    <w:charset w:val="4D"/>
    <w:family w:val="auto"/>
    <w:pitch w:val="variable"/>
    <w:sig w:usb0="00008007" w:usb1="00000000" w:usb2="00000000" w:usb3="00000000" w:csb0="00000093" w:csb1="00000000"/>
  </w:font>
  <w:font w:name="Proxima Nova">
    <w:altName w:val="Tahoma"/>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4E9F1" w14:textId="77777777" w:rsidR="000473BA" w:rsidRDefault="00000000">
    <w:pPr>
      <w:pBdr>
        <w:top w:val="nil"/>
        <w:left w:val="nil"/>
        <w:bottom w:val="nil"/>
        <w:right w:val="nil"/>
        <w:between w:val="nil"/>
      </w:pBdr>
      <w:tabs>
        <w:tab w:val="center" w:pos="4320"/>
        <w:tab w:val="right" w:pos="10800"/>
      </w:tabs>
      <w:rPr>
        <w:color w:val="666666"/>
        <w:sz w:val="20"/>
        <w:szCs w:val="20"/>
      </w:rPr>
    </w:pPr>
    <w:r>
      <w:rPr>
        <w:color w:val="666666"/>
        <w:sz w:val="20"/>
        <w:szCs w:val="20"/>
      </w:rPr>
      <w:t>©The Management Center</w:t>
    </w:r>
    <w:r>
      <w:rPr>
        <w:color w:val="666666"/>
        <w:sz w:val="20"/>
        <w:szCs w:val="20"/>
      </w:rPr>
      <w:tab/>
      <w:t xml:space="preserve">                                                   Title</w:t>
    </w:r>
    <w:r>
      <w:rPr>
        <w:color w:val="666666"/>
        <w:sz w:val="20"/>
        <w:szCs w:val="20"/>
      </w:rPr>
      <w:tab/>
    </w:r>
    <w:r>
      <w:rPr>
        <w:color w:val="666666"/>
        <w:sz w:val="20"/>
        <w:szCs w:val="20"/>
      </w:rPr>
      <w:fldChar w:fldCharType="begin"/>
    </w:r>
    <w:r>
      <w:rPr>
        <w:color w:val="666666"/>
        <w:sz w:val="20"/>
        <w:szCs w:val="20"/>
      </w:rPr>
      <w:instrText>PAGE</w:instrText>
    </w:r>
    <w:r>
      <w:rPr>
        <w:color w:val="666666"/>
        <w:sz w:val="20"/>
        <w:szCs w:val="20"/>
      </w:rPr>
      <w:fldChar w:fldCharType="separate"/>
    </w:r>
    <w:r>
      <w:rPr>
        <w:color w:val="666666"/>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C5D55" w14:textId="77777777" w:rsidR="000473BA" w:rsidRDefault="00000000">
    <w:pPr>
      <w:tabs>
        <w:tab w:val="center" w:pos="5040"/>
        <w:tab w:val="right" w:pos="10800"/>
      </w:tabs>
      <w:rPr>
        <w:rFonts w:ascii="Proxima Nova" w:eastAsia="Proxima Nova" w:hAnsi="Proxima Nova" w:cs="Proxima Nova"/>
        <w:color w:val="FFFFFF"/>
        <w:sz w:val="20"/>
        <w:szCs w:val="20"/>
      </w:rPr>
    </w:pPr>
    <w:r>
      <w:rPr>
        <w:rFonts w:ascii="Proxima Nova" w:eastAsia="Proxima Nova" w:hAnsi="Proxima Nova" w:cs="Proxima Nova"/>
        <w:color w:val="9E9790"/>
        <w:sz w:val="20"/>
        <w:szCs w:val="20"/>
      </w:rPr>
      <w:t xml:space="preserve">©The Management Center </w:t>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tab/>
    </w:r>
    <w:r>
      <w:rPr>
        <w:rFonts w:ascii="Proxima Nova" w:eastAsia="Proxima Nova" w:hAnsi="Proxima Nova" w:cs="Proxima Nova"/>
        <w:color w:val="FFFFFF"/>
        <w:sz w:val="20"/>
        <w:szCs w:val="20"/>
      </w:rPr>
      <w:t>Date Created: 10/18/21</w:t>
    </w:r>
  </w:p>
  <w:p w14:paraId="450572C0" w14:textId="77777777" w:rsidR="000473BA" w:rsidRDefault="00000000">
    <w:pPr>
      <w:tabs>
        <w:tab w:val="center" w:pos="5040"/>
        <w:tab w:val="right" w:pos="10800"/>
      </w:tabs>
      <w:rPr>
        <w:color w:val="666666"/>
        <w:sz w:val="20"/>
        <w:szCs w:val="20"/>
      </w:rPr>
    </w:pPr>
    <w:r>
      <w:rPr>
        <w:rFonts w:ascii="Proxima Nova" w:eastAsia="Proxima Nova" w:hAnsi="Proxima Nova" w:cs="Proxima Nova"/>
        <w:color w:val="FFFFFF"/>
        <w:sz w:val="20"/>
        <w:szCs w:val="20"/>
      </w:rPr>
      <w:tab/>
    </w:r>
    <w:r>
      <w:rPr>
        <w:rFonts w:ascii="Proxima Nova" w:eastAsia="Proxima Nova" w:hAnsi="Proxima Nova" w:cs="Proxima Nova"/>
        <w:color w:val="FFFFFF"/>
        <w:sz w:val="20"/>
        <w:szCs w:val="20"/>
      </w:rPr>
      <w:tab/>
      <w:t>Last Modified: 1/8/23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83BA8" w14:textId="77777777" w:rsidR="00376C0F" w:rsidRDefault="00376C0F">
      <w:r>
        <w:separator/>
      </w:r>
    </w:p>
  </w:footnote>
  <w:footnote w:type="continuationSeparator" w:id="0">
    <w:p w14:paraId="059953EE" w14:textId="77777777" w:rsidR="00376C0F" w:rsidRDefault="00376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9C06A" w14:textId="77777777" w:rsidR="000473BA" w:rsidRDefault="00000000">
    <w:pPr>
      <w:tabs>
        <w:tab w:val="center" w:pos="4320"/>
        <w:tab w:val="right" w:pos="8640"/>
      </w:tabs>
      <w:ind w:left="-540" w:right="-240"/>
    </w:pPr>
    <w:r>
      <w:rPr>
        <w:rFonts w:ascii="Cambria" w:eastAsia="Cambria" w:hAnsi="Cambria" w:cs="Cambria"/>
        <w:noProof/>
        <w:sz w:val="24"/>
        <w:szCs w:val="24"/>
      </w:rPr>
      <w:drawing>
        <wp:inline distT="114300" distB="114300" distL="114300" distR="114300" wp14:anchorId="2C6F6DC6" wp14:editId="49D30B96">
          <wp:extent cx="7529513" cy="46880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24952"/>
                  <a:stretch>
                    <a:fillRect/>
                  </a:stretch>
                </pic:blipFill>
                <pic:spPr>
                  <a:xfrm>
                    <a:off x="0" y="0"/>
                    <a:ext cx="7529513" cy="46880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96FB4"/>
    <w:multiLevelType w:val="multilevel"/>
    <w:tmpl w:val="5E0C76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941409"/>
    <w:multiLevelType w:val="multilevel"/>
    <w:tmpl w:val="BFA244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8A57EB3"/>
    <w:multiLevelType w:val="multilevel"/>
    <w:tmpl w:val="BD4A3F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41A0DD2"/>
    <w:multiLevelType w:val="multilevel"/>
    <w:tmpl w:val="AC56D3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63005483">
    <w:abstractNumId w:val="1"/>
  </w:num>
  <w:num w:numId="2" w16cid:durableId="792794300">
    <w:abstractNumId w:val="3"/>
  </w:num>
  <w:num w:numId="3" w16cid:durableId="452678932">
    <w:abstractNumId w:val="2"/>
  </w:num>
  <w:num w:numId="4" w16cid:durableId="406535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3BA"/>
    <w:rsid w:val="000473BA"/>
    <w:rsid w:val="00376C0F"/>
    <w:rsid w:val="00ED3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1E0428B"/>
  <w15:docId w15:val="{E10B5AC8-2FEB-914B-A460-3E7CDA6D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120"/>
      <w:outlineLvl w:val="0"/>
    </w:pPr>
    <w:rPr>
      <w:b/>
      <w:color w:val="802144"/>
      <w:sz w:val="28"/>
      <w:szCs w:val="28"/>
    </w:rPr>
  </w:style>
  <w:style w:type="paragraph" w:styleId="Heading2">
    <w:name w:val="heading 2"/>
    <w:basedOn w:val="Normal"/>
    <w:next w:val="Normal"/>
    <w:uiPriority w:val="9"/>
    <w:semiHidden/>
    <w:unhideWhenUsed/>
    <w:qFormat/>
    <w:pPr>
      <w:keepNext/>
      <w:keepLines/>
      <w:spacing w:before="200" w:after="120"/>
      <w:ind w:right="-620"/>
      <w:outlineLvl w:val="1"/>
    </w:pPr>
    <w:rPr>
      <w:b/>
      <w:color w:val="07627C"/>
      <w:sz w:val="24"/>
      <w:szCs w:val="24"/>
    </w:rPr>
  </w:style>
  <w:style w:type="paragraph" w:styleId="Heading3">
    <w:name w:val="heading 3"/>
    <w:basedOn w:val="Normal"/>
    <w:next w:val="Normal"/>
    <w:uiPriority w:val="9"/>
    <w:semiHidden/>
    <w:unhideWhenUsed/>
    <w:qFormat/>
    <w:pPr>
      <w:keepNext/>
      <w:keepLines/>
      <w:spacing w:before="200" w:after="200"/>
      <w:outlineLvl w:val="2"/>
    </w:pPr>
    <w:rPr>
      <w:b/>
      <w:color w:val="2A2C2E"/>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jc w:val="center"/>
    </w:pPr>
    <w:rPr>
      <w:b/>
      <w:color w:val="802144"/>
      <w:sz w:val="36"/>
      <w:szCs w:val="36"/>
    </w:rPr>
  </w:style>
  <w:style w:type="paragraph" w:styleId="Subtitle">
    <w:name w:val="Subtitle"/>
    <w:basedOn w:val="Normal"/>
    <w:next w:val="Normal"/>
    <w:uiPriority w:val="11"/>
    <w:qFormat/>
    <w:pPr>
      <w:keepNext/>
      <w:keepLines/>
      <w:jc w:val="center"/>
    </w:pPr>
    <w:rPr>
      <w:i/>
      <w:color w:val="77777A"/>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anagementcenter.org/resources/delega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1056</Characters>
  <Application>Microsoft Office Word</Application>
  <DocSecurity>0</DocSecurity>
  <Lines>8</Lines>
  <Paragraphs>2</Paragraphs>
  <ScaleCrop>false</ScaleCrop>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Justine Xu</cp:lastModifiedBy>
  <cp:revision>2</cp:revision>
  <dcterms:created xsi:type="dcterms:W3CDTF">2023-01-17T05:50:00Z</dcterms:created>
  <dcterms:modified xsi:type="dcterms:W3CDTF">2023-01-17T05:50:00Z</dcterms:modified>
</cp:coreProperties>
</file>