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456B7" w14:textId="77777777" w:rsidR="00EF3F36" w:rsidRDefault="00000000">
      <w:pPr>
        <w:pStyle w:val="Title"/>
        <w:spacing w:after="0" w:line="276" w:lineRule="auto"/>
        <w:rPr>
          <w:rFonts w:ascii="Poppins" w:eastAsia="Poppins" w:hAnsi="Poppins" w:cs="Poppins"/>
          <w:color w:val="097878"/>
          <w:sz w:val="44"/>
          <w:szCs w:val="44"/>
        </w:rPr>
      </w:pPr>
      <w:bookmarkStart w:id="0" w:name="_x489gxxu6jjz" w:colFirst="0" w:colLast="0"/>
      <w:bookmarkEnd w:id="0"/>
      <w:r>
        <w:rPr>
          <w:rFonts w:ascii="Poppins" w:eastAsia="Poppins" w:hAnsi="Poppins" w:cs="Poppins"/>
          <w:color w:val="097878"/>
          <w:sz w:val="44"/>
          <w:szCs w:val="44"/>
        </w:rPr>
        <w:t>30/60/90 Day Goal-Setting Template</w:t>
      </w:r>
    </w:p>
    <w:p w14:paraId="20DF7077" w14:textId="77777777" w:rsidR="00EF3F36" w:rsidRDefault="00000000">
      <w:pPr>
        <w:pStyle w:val="Heading1"/>
        <w:rPr>
          <w:rFonts w:ascii="Proxima Nova" w:eastAsia="Proxima Nova" w:hAnsi="Proxima Nova" w:cs="Proxima Nova"/>
          <w:color w:val="097878"/>
          <w:sz w:val="36"/>
          <w:szCs w:val="36"/>
        </w:rPr>
      </w:pPr>
      <w:bookmarkStart w:id="1" w:name="_tfwzyb9ioj3b" w:colFirst="0" w:colLast="0"/>
      <w:bookmarkEnd w:id="1"/>
      <w:r>
        <w:rPr>
          <w:rFonts w:ascii="Proxima Nova" w:eastAsia="Proxima Nova" w:hAnsi="Proxima Nova" w:cs="Proxima Nova"/>
          <w:color w:val="097878"/>
          <w:sz w:val="36"/>
          <w:szCs w:val="36"/>
        </w:rPr>
        <w:t>How to use this resource</w:t>
      </w:r>
    </w:p>
    <w:p w14:paraId="36EA51BC" w14:textId="77777777" w:rsidR="00EF3F36" w:rsidRDefault="00000000">
      <w:pPr>
        <w:spacing w:line="276" w:lineRule="auto"/>
        <w:rPr>
          <w:rFonts w:ascii="Proxima Nova" w:eastAsia="Proxima Nova" w:hAnsi="Proxima Nova" w:cs="Proxima Nova"/>
        </w:rPr>
      </w:pPr>
      <w:r>
        <w:rPr>
          <w:rFonts w:ascii="Proxima Nova" w:eastAsia="Proxima Nova" w:hAnsi="Proxima Nova" w:cs="Proxima Nova"/>
        </w:rPr>
        <w:t xml:space="preserve">Use this resource to set short-term goals and identify essential activities for the first three months. If you’re a manager, you can use this to set and align around expectations with your new hire (or newly promoted staff person). </w:t>
      </w:r>
    </w:p>
    <w:p w14:paraId="564E5E3B" w14:textId="77777777" w:rsidR="00EF3F36" w:rsidRDefault="00000000">
      <w:pPr>
        <w:pStyle w:val="Heading3"/>
        <w:ind w:left="-980" w:right="-620" w:firstLine="1000"/>
        <w:rPr>
          <w:rFonts w:ascii="Proxima Nova" w:eastAsia="Proxima Nova" w:hAnsi="Proxima Nova" w:cs="Proxima Nova"/>
          <w:color w:val="000000"/>
          <w:sz w:val="26"/>
          <w:szCs w:val="26"/>
        </w:rPr>
      </w:pPr>
      <w:bookmarkStart w:id="2" w:name="_uz6feb8pdg5r" w:colFirst="0" w:colLast="0"/>
      <w:bookmarkEnd w:id="2"/>
      <w:r>
        <w:rPr>
          <w:rFonts w:ascii="Proxima Nova" w:eastAsia="Proxima Nova" w:hAnsi="Proxima Nova" w:cs="Proxima Nova"/>
          <w:color w:val="000000"/>
          <w:sz w:val="26"/>
          <w:szCs w:val="26"/>
        </w:rPr>
        <w:t>Here are three ways you can use this:</w:t>
      </w:r>
    </w:p>
    <w:p w14:paraId="1781DB79" w14:textId="77777777" w:rsidR="00EF3F36" w:rsidRDefault="00000000">
      <w:pPr>
        <w:numPr>
          <w:ilvl w:val="0"/>
          <w:numId w:val="2"/>
        </w:numPr>
        <w:spacing w:line="276" w:lineRule="auto"/>
        <w:rPr>
          <w:rFonts w:ascii="Proxima Nova" w:eastAsia="Proxima Nova" w:hAnsi="Proxima Nova" w:cs="Proxima Nova"/>
        </w:rPr>
      </w:pPr>
      <w:r>
        <w:rPr>
          <w:rFonts w:ascii="Proxima Nova" w:eastAsia="Proxima Nova" w:hAnsi="Proxima Nova" w:cs="Proxima Nova"/>
        </w:rPr>
        <w:t>You fill out this template and then discuss it with your new hire during onboarding, making any revisions that make sense as you gain their perspective.</w:t>
      </w:r>
    </w:p>
    <w:p w14:paraId="6BCD62DB" w14:textId="77777777" w:rsidR="00EF3F36" w:rsidRDefault="00000000">
      <w:pPr>
        <w:numPr>
          <w:ilvl w:val="0"/>
          <w:numId w:val="2"/>
        </w:numPr>
        <w:spacing w:line="276" w:lineRule="auto"/>
        <w:rPr>
          <w:rFonts w:ascii="Proxima Nova" w:eastAsia="Proxima Nova" w:hAnsi="Proxima Nova" w:cs="Proxima Nova"/>
        </w:rPr>
      </w:pPr>
      <w:r>
        <w:rPr>
          <w:rFonts w:ascii="Proxima Nova" w:eastAsia="Proxima Nova" w:hAnsi="Proxima Nova" w:cs="Proxima Nova"/>
        </w:rPr>
        <w:t>You leave this blank or only partially fill it out, and then fill it out together during onboarding.</w:t>
      </w:r>
    </w:p>
    <w:p w14:paraId="41566AB6" w14:textId="77777777" w:rsidR="00EF3F36" w:rsidRDefault="00000000">
      <w:pPr>
        <w:numPr>
          <w:ilvl w:val="0"/>
          <w:numId w:val="2"/>
        </w:numPr>
        <w:spacing w:line="276" w:lineRule="auto"/>
        <w:rPr>
          <w:rFonts w:ascii="Proxima Nova" w:eastAsia="Proxima Nova" w:hAnsi="Proxima Nova" w:cs="Proxima Nova"/>
        </w:rPr>
      </w:pPr>
      <w:r>
        <w:rPr>
          <w:rFonts w:ascii="Proxima Nova" w:eastAsia="Proxima Nova" w:hAnsi="Proxima Nova" w:cs="Proxima Nova"/>
        </w:rPr>
        <w:t>You ask the staff member to do the first draft and then you edit it together during onboarding (only recommended for staff who have previous experience at the organization, such as those who have been promoted from within or previously held a different role).</w:t>
      </w:r>
    </w:p>
    <w:p w14:paraId="2B48AB66" w14:textId="77777777" w:rsidR="00EF3F36" w:rsidRDefault="00000000">
      <w:pPr>
        <w:pStyle w:val="Heading3"/>
        <w:ind w:left="-980" w:right="-620" w:firstLine="1000"/>
        <w:rPr>
          <w:rFonts w:ascii="Proxima Nova" w:eastAsia="Proxima Nova" w:hAnsi="Proxima Nova" w:cs="Proxima Nova"/>
          <w:color w:val="000000"/>
          <w:sz w:val="26"/>
          <w:szCs w:val="26"/>
        </w:rPr>
      </w:pPr>
      <w:bookmarkStart w:id="3" w:name="_e1fo5nci5zyy" w:colFirst="0" w:colLast="0"/>
      <w:bookmarkEnd w:id="3"/>
      <w:r>
        <w:rPr>
          <w:rFonts w:ascii="Proxima Nova" w:eastAsia="Proxima Nova" w:hAnsi="Proxima Nova" w:cs="Proxima Nova"/>
          <w:color w:val="000000"/>
          <w:sz w:val="26"/>
          <w:szCs w:val="26"/>
        </w:rPr>
        <w:t>Here’s how to get started:</w:t>
      </w:r>
    </w:p>
    <w:p w14:paraId="1DE43562" w14:textId="77777777" w:rsidR="00EF3F36" w:rsidRDefault="00000000">
      <w:pPr>
        <w:numPr>
          <w:ilvl w:val="0"/>
          <w:numId w:val="3"/>
        </w:numPr>
        <w:spacing w:line="276" w:lineRule="auto"/>
        <w:rPr>
          <w:rFonts w:ascii="Proxima Nova" w:eastAsia="Proxima Nova" w:hAnsi="Proxima Nova" w:cs="Proxima Nova"/>
        </w:rPr>
      </w:pPr>
      <w:r>
        <w:rPr>
          <w:rFonts w:ascii="Proxima Nova" w:eastAsia="Proxima Nova" w:hAnsi="Proxima Nova" w:cs="Proxima Nova"/>
        </w:rPr>
        <w:t xml:space="preserve">Review the job description, </w:t>
      </w:r>
      <w:hyperlink r:id="rId7">
        <w:r>
          <w:rPr>
            <w:rFonts w:ascii="Proxima Nova" w:eastAsia="Proxima Nova" w:hAnsi="Proxima Nova" w:cs="Proxima Nova"/>
            <w:color w:val="1155CC"/>
            <w:u w:val="single"/>
          </w:rPr>
          <w:t>role expectations sheet</w:t>
        </w:r>
      </w:hyperlink>
      <w:r>
        <w:rPr>
          <w:rFonts w:ascii="Proxima Nova" w:eastAsia="Proxima Nova" w:hAnsi="Proxima Nova" w:cs="Proxima Nova"/>
        </w:rPr>
        <w:t>, and team or organizational goals.</w:t>
      </w:r>
    </w:p>
    <w:p w14:paraId="56E0B576" w14:textId="77777777" w:rsidR="00EF3F36" w:rsidRDefault="00000000">
      <w:pPr>
        <w:numPr>
          <w:ilvl w:val="0"/>
          <w:numId w:val="3"/>
        </w:numPr>
        <w:spacing w:line="276" w:lineRule="auto"/>
        <w:rPr>
          <w:rFonts w:ascii="Proxima Nova" w:eastAsia="Proxima Nova" w:hAnsi="Proxima Nova" w:cs="Proxima Nova"/>
        </w:rPr>
      </w:pPr>
      <w:r>
        <w:rPr>
          <w:rFonts w:ascii="Proxima Nova" w:eastAsia="Proxima Nova" w:hAnsi="Proxima Nova" w:cs="Proxima Nova"/>
        </w:rPr>
        <w:t>Ask yourself:</w:t>
      </w:r>
    </w:p>
    <w:p w14:paraId="059E46F0" w14:textId="77777777" w:rsidR="00EF3F36" w:rsidRDefault="00000000">
      <w:pPr>
        <w:numPr>
          <w:ilvl w:val="1"/>
          <w:numId w:val="3"/>
        </w:numPr>
        <w:spacing w:line="276" w:lineRule="auto"/>
        <w:rPr>
          <w:rFonts w:ascii="Proxima Nova" w:eastAsia="Proxima Nova" w:hAnsi="Proxima Nova" w:cs="Proxima Nova"/>
        </w:rPr>
      </w:pPr>
      <w:r>
        <w:rPr>
          <w:rFonts w:ascii="Proxima Nova" w:eastAsia="Proxima Nova" w:hAnsi="Proxima Nova" w:cs="Proxima Nova"/>
        </w:rPr>
        <w:t>What will success look like after X days?</w:t>
      </w:r>
    </w:p>
    <w:p w14:paraId="24141B36" w14:textId="77777777" w:rsidR="00EF3F36" w:rsidRDefault="00000000">
      <w:pPr>
        <w:numPr>
          <w:ilvl w:val="1"/>
          <w:numId w:val="3"/>
        </w:numPr>
        <w:spacing w:line="276" w:lineRule="auto"/>
        <w:rPr>
          <w:rFonts w:ascii="Proxima Nova" w:eastAsia="Proxima Nova" w:hAnsi="Proxima Nova" w:cs="Proxima Nova"/>
        </w:rPr>
      </w:pPr>
      <w:r>
        <w:rPr>
          <w:rFonts w:ascii="Proxima Nova" w:eastAsia="Proxima Nova" w:hAnsi="Proxima Nova" w:cs="Proxima Nova"/>
        </w:rPr>
        <w:t>Within X timeframe…</w:t>
      </w:r>
    </w:p>
    <w:p w14:paraId="3264BF09" w14:textId="77777777" w:rsidR="00EF3F36" w:rsidRDefault="00000000">
      <w:pPr>
        <w:numPr>
          <w:ilvl w:val="2"/>
          <w:numId w:val="3"/>
        </w:numPr>
        <w:spacing w:line="276" w:lineRule="auto"/>
        <w:rPr>
          <w:rFonts w:ascii="Proxima Nova" w:eastAsia="Proxima Nova" w:hAnsi="Proxima Nova" w:cs="Proxima Nova"/>
        </w:rPr>
      </w:pPr>
      <w:r>
        <w:rPr>
          <w:rFonts w:ascii="Proxima Nova" w:eastAsia="Proxima Nova" w:hAnsi="Proxima Nova" w:cs="Proxima Nova"/>
        </w:rPr>
        <w:t xml:space="preserve">What do they need to learn and at what level of proficiency? </w:t>
      </w:r>
    </w:p>
    <w:p w14:paraId="5E017CA2" w14:textId="77777777" w:rsidR="00EF3F36" w:rsidRDefault="00000000">
      <w:pPr>
        <w:numPr>
          <w:ilvl w:val="2"/>
          <w:numId w:val="1"/>
        </w:numPr>
        <w:spacing w:line="276" w:lineRule="auto"/>
        <w:rPr>
          <w:rFonts w:ascii="Proxima Nova" w:eastAsia="Proxima Nova" w:hAnsi="Proxima Nova" w:cs="Proxima Nova"/>
        </w:rPr>
      </w:pPr>
      <w:r>
        <w:rPr>
          <w:rFonts w:ascii="Proxima Nova" w:eastAsia="Proxima Nova" w:hAnsi="Proxima Nova" w:cs="Proxima Nova"/>
        </w:rPr>
        <w:t xml:space="preserve">Who should they start to build relationships with (and how will you know strong relationships when you see them)? </w:t>
      </w:r>
    </w:p>
    <w:p w14:paraId="7A172DD0" w14:textId="77777777" w:rsidR="00EF3F36" w:rsidRDefault="00000000">
      <w:pPr>
        <w:numPr>
          <w:ilvl w:val="2"/>
          <w:numId w:val="1"/>
        </w:numPr>
        <w:spacing w:line="276" w:lineRule="auto"/>
        <w:rPr>
          <w:rFonts w:ascii="Proxima Nova" w:eastAsia="Proxima Nova" w:hAnsi="Proxima Nova" w:cs="Proxima Nova"/>
        </w:rPr>
      </w:pPr>
      <w:r>
        <w:rPr>
          <w:rFonts w:ascii="Proxima Nova" w:eastAsia="Proxima Nova" w:hAnsi="Proxima Nova" w:cs="Proxima Nova"/>
        </w:rPr>
        <w:t xml:space="preserve">What should you/they do or own? </w:t>
      </w:r>
    </w:p>
    <w:p w14:paraId="66457208" w14:textId="77777777" w:rsidR="00EF3F36" w:rsidRDefault="00EF3F36">
      <w:pPr>
        <w:rPr>
          <w:i/>
        </w:rPr>
      </w:pPr>
    </w:p>
    <w:p w14:paraId="11348549" w14:textId="77777777" w:rsidR="00EF3F36" w:rsidRDefault="00000000">
      <w:pPr>
        <w:spacing w:line="276" w:lineRule="auto"/>
        <w:rPr>
          <w:rFonts w:ascii="Proxima Nova" w:eastAsia="Proxima Nova" w:hAnsi="Proxima Nova" w:cs="Proxima Nova"/>
          <w:i/>
        </w:rPr>
      </w:pPr>
      <w:r>
        <w:rPr>
          <w:rFonts w:ascii="Proxima Nova" w:eastAsia="Proxima Nova" w:hAnsi="Proxima Nova" w:cs="Proxima Nova"/>
          <w:b/>
          <w:i/>
        </w:rPr>
        <w:t>Tip:</w:t>
      </w:r>
      <w:r>
        <w:rPr>
          <w:rFonts w:ascii="Proxima Nova" w:eastAsia="Proxima Nova" w:hAnsi="Proxima Nova" w:cs="Proxima Nova"/>
          <w:i/>
        </w:rPr>
        <w:t xml:space="preserve"> Feeling overwhelmed or strapped for time? Start with 90-day goals!  </w:t>
      </w:r>
    </w:p>
    <w:p w14:paraId="26E9F5F9" w14:textId="77777777" w:rsidR="00EF3F36" w:rsidRDefault="00EF3F36"/>
    <w:p w14:paraId="788E0AA0" w14:textId="77777777" w:rsidR="00EF3F36" w:rsidRDefault="00EF3F36"/>
    <w:p w14:paraId="7C3A8CAA" w14:textId="77777777" w:rsidR="00EF3F36" w:rsidRDefault="00EF3F36"/>
    <w:p w14:paraId="6D334F5D" w14:textId="77777777" w:rsidR="00EF3F36" w:rsidRDefault="00EF3F36"/>
    <w:p w14:paraId="64789B7E" w14:textId="77777777" w:rsidR="00EF3F36" w:rsidRDefault="00EF3F36"/>
    <w:p w14:paraId="01F22298" w14:textId="77777777" w:rsidR="00EF3F36" w:rsidRDefault="00EF3F36"/>
    <w:p w14:paraId="4125D153" w14:textId="77777777" w:rsidR="00EF3F36" w:rsidRDefault="00EF3F36"/>
    <w:p w14:paraId="62DC2828" w14:textId="77777777" w:rsidR="00EF3F36" w:rsidRDefault="00EF3F36"/>
    <w:p w14:paraId="32FD708E" w14:textId="77777777" w:rsidR="00EF3F36" w:rsidRDefault="00EF3F36"/>
    <w:p w14:paraId="3FD3D240" w14:textId="77777777" w:rsidR="00EF3F36" w:rsidRDefault="00EF3F36"/>
    <w:p w14:paraId="3C35B2D9" w14:textId="77777777" w:rsidR="00EF3F36" w:rsidRDefault="00EF3F36"/>
    <w:p w14:paraId="731B0140" w14:textId="77777777" w:rsidR="00EF3F36" w:rsidRDefault="00EF3F36"/>
    <w:p w14:paraId="6E0BECF5" w14:textId="77777777" w:rsidR="00EF3F36" w:rsidRDefault="00EF3F36"/>
    <w:p w14:paraId="5A8E64D2" w14:textId="77777777" w:rsidR="00EF3F36" w:rsidRDefault="00EF3F36"/>
    <w:p w14:paraId="23BEA2D5" w14:textId="77777777" w:rsidR="00EF3F36" w:rsidRDefault="00EF3F36"/>
    <w:p w14:paraId="63799759" w14:textId="77777777" w:rsidR="00EF3F36" w:rsidRDefault="00EF3F36"/>
    <w:p w14:paraId="4AB02698" w14:textId="77777777" w:rsidR="00EF3F36" w:rsidRDefault="00EF3F36"/>
    <w:p w14:paraId="62C57952" w14:textId="77777777" w:rsidR="00EF3F36" w:rsidRDefault="00EF3F36"/>
    <w:p w14:paraId="4CCC3267" w14:textId="77777777" w:rsidR="00EF3F36" w:rsidRDefault="00EF3F36">
      <w:pPr>
        <w:ind w:left="2160"/>
      </w:pPr>
    </w:p>
    <w:tbl>
      <w:tblPr>
        <w:tblStyle w:val="a"/>
        <w:tblW w:w="1075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5610"/>
        <w:gridCol w:w="3780"/>
        <w:gridCol w:w="1365"/>
      </w:tblGrid>
      <w:tr w:rsidR="00EF3F36" w14:paraId="04000AAD" w14:textId="77777777">
        <w:trPr>
          <w:trHeight w:val="420"/>
        </w:trPr>
        <w:tc>
          <w:tcPr>
            <w:tcW w:w="10755" w:type="dxa"/>
            <w:gridSpan w:val="3"/>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50B67DAC" w14:textId="77777777" w:rsidR="00EF3F36" w:rsidRDefault="00000000">
            <w:pPr>
              <w:jc w:val="center"/>
              <w:rPr>
                <w:rFonts w:ascii="Proxima Nova" w:eastAsia="Proxima Nova" w:hAnsi="Proxima Nova" w:cs="Proxima Nova"/>
                <w:b/>
                <w:color w:val="FFFFFF"/>
                <w:sz w:val="32"/>
                <w:szCs w:val="32"/>
              </w:rPr>
            </w:pPr>
            <w:r>
              <w:rPr>
                <w:rFonts w:ascii="Proxima Nova" w:eastAsia="Proxima Nova" w:hAnsi="Proxima Nova" w:cs="Proxima Nova"/>
                <w:b/>
                <w:color w:val="FFFFFF"/>
                <w:sz w:val="32"/>
                <w:szCs w:val="32"/>
              </w:rPr>
              <w:lastRenderedPageBreak/>
              <w:t>30-Day Goals — To be completed by XX/XX/XX</w:t>
            </w:r>
          </w:p>
        </w:tc>
      </w:tr>
      <w:tr w:rsidR="00EF3F36" w14:paraId="7B4B7519" w14:textId="77777777">
        <w:tc>
          <w:tcPr>
            <w:tcW w:w="561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10A64480" w14:textId="77777777" w:rsidR="00EF3F36" w:rsidRDefault="00000000">
            <w:pPr>
              <w:rPr>
                <w:rFonts w:ascii="Proxima Nova" w:eastAsia="Proxima Nova" w:hAnsi="Proxima Nova" w:cs="Proxima Nova"/>
                <w:b/>
              </w:rPr>
            </w:pPr>
            <w:r>
              <w:rPr>
                <w:rFonts w:ascii="Proxima Nova" w:eastAsia="Proxima Nova" w:hAnsi="Proxima Nova" w:cs="Proxima Nova"/>
                <w:b/>
              </w:rPr>
              <w:t>Goal</w:t>
            </w:r>
          </w:p>
        </w:tc>
        <w:tc>
          <w:tcPr>
            <w:tcW w:w="378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559E9813" w14:textId="77777777" w:rsidR="00EF3F36" w:rsidRDefault="00000000">
            <w:pPr>
              <w:rPr>
                <w:rFonts w:ascii="Proxima Nova" w:eastAsia="Proxima Nova" w:hAnsi="Proxima Nova" w:cs="Proxima Nova"/>
                <w:b/>
              </w:rPr>
            </w:pPr>
            <w:r>
              <w:rPr>
                <w:rFonts w:ascii="Proxima Nova" w:eastAsia="Proxima Nova" w:hAnsi="Proxima Nova" w:cs="Proxima Nova"/>
                <w:b/>
              </w:rPr>
              <w:t>Tactics / Other notes</w:t>
            </w:r>
          </w:p>
        </w:tc>
        <w:tc>
          <w:tcPr>
            <w:tcW w:w="136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403CE5DF" w14:textId="77777777" w:rsidR="00EF3F36" w:rsidRDefault="00000000">
            <w:pPr>
              <w:rPr>
                <w:rFonts w:ascii="Proxima Nova" w:eastAsia="Proxima Nova" w:hAnsi="Proxima Nova" w:cs="Proxima Nova"/>
                <w:b/>
              </w:rPr>
            </w:pPr>
            <w:r>
              <w:rPr>
                <w:rFonts w:ascii="Proxima Nova" w:eastAsia="Proxima Nova" w:hAnsi="Proxima Nova" w:cs="Proxima Nova"/>
                <w:b/>
              </w:rPr>
              <w:t>Status</w:t>
            </w:r>
          </w:p>
        </w:tc>
      </w:tr>
      <w:tr w:rsidR="00EF3F36" w14:paraId="7B51D1FB" w14:textId="77777777">
        <w:tc>
          <w:tcPr>
            <w:tcW w:w="561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8D83F2A" w14:textId="77777777" w:rsidR="00EF3F36" w:rsidRDefault="00000000">
            <w:pPr>
              <w:rPr>
                <w:rFonts w:ascii="Proxima Nova" w:eastAsia="Proxima Nova" w:hAnsi="Proxima Nova" w:cs="Proxima Nova"/>
                <w:i/>
              </w:rPr>
            </w:pPr>
            <w:r>
              <w:rPr>
                <w:rFonts w:ascii="Proxima Nova" w:eastAsia="Proxima Nova" w:hAnsi="Proxima Nova" w:cs="Proxima Nova"/>
                <w:i/>
              </w:rPr>
              <w:t xml:space="preserve">Get familiar enough with all newsletter publication logistics— platforms, processes, and checklists—that you are prepared to own newsletter publication in month two.  </w:t>
            </w:r>
          </w:p>
        </w:tc>
        <w:tc>
          <w:tcPr>
            <w:tcW w:w="37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AFBE422" w14:textId="77777777" w:rsidR="00EF3F36" w:rsidRDefault="00000000">
            <w:pPr>
              <w:rPr>
                <w:rFonts w:ascii="Proxima Nova" w:eastAsia="Proxima Nova" w:hAnsi="Proxima Nova" w:cs="Proxima Nova"/>
                <w:i/>
              </w:rPr>
            </w:pPr>
            <w:r>
              <w:rPr>
                <w:rFonts w:ascii="Proxima Nova" w:eastAsia="Proxima Nova" w:hAnsi="Proxima Nova" w:cs="Proxima Nova"/>
                <w:i/>
              </w:rPr>
              <w:t>Attend training with Mari; make time to shadow/observe them preparing for the next newsletter.</w:t>
            </w:r>
          </w:p>
        </w:tc>
        <w:tc>
          <w:tcPr>
            <w:tcW w:w="136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C6BB6D4" w14:textId="77777777" w:rsidR="00EF3F36" w:rsidRDefault="00000000">
            <w:pPr>
              <w:rPr>
                <w:rFonts w:ascii="Proxima Nova" w:eastAsia="Proxima Nova" w:hAnsi="Proxima Nova" w:cs="Proxima Nova"/>
                <w:i/>
              </w:rPr>
            </w:pPr>
            <w:r>
              <w:rPr>
                <w:rFonts w:ascii="Proxima Nova" w:eastAsia="Proxima Nova" w:hAnsi="Proxima Nova" w:cs="Proxima Nova"/>
                <w:i/>
              </w:rPr>
              <w:t>In progress</w:t>
            </w:r>
          </w:p>
        </w:tc>
      </w:tr>
      <w:tr w:rsidR="00EF3F36" w14:paraId="00AB92A5" w14:textId="77777777">
        <w:tc>
          <w:tcPr>
            <w:tcW w:w="561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CF18AD7" w14:textId="77777777" w:rsidR="00EF3F36" w:rsidRDefault="00EF3F36">
            <w:pPr>
              <w:rPr>
                <w:rFonts w:ascii="Proxima Nova" w:eastAsia="Proxima Nova" w:hAnsi="Proxima Nova" w:cs="Proxima Nova"/>
              </w:rPr>
            </w:pPr>
          </w:p>
        </w:tc>
        <w:tc>
          <w:tcPr>
            <w:tcW w:w="37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96808F0" w14:textId="77777777" w:rsidR="00EF3F36" w:rsidRDefault="00EF3F36">
            <w:pPr>
              <w:rPr>
                <w:rFonts w:ascii="Proxima Nova" w:eastAsia="Proxima Nova" w:hAnsi="Proxima Nova" w:cs="Proxima Nova"/>
              </w:rPr>
            </w:pPr>
          </w:p>
        </w:tc>
        <w:tc>
          <w:tcPr>
            <w:tcW w:w="136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72BA6D2" w14:textId="77777777" w:rsidR="00EF3F36" w:rsidRDefault="00EF3F36">
            <w:pPr>
              <w:rPr>
                <w:rFonts w:ascii="Proxima Nova" w:eastAsia="Proxima Nova" w:hAnsi="Proxima Nova" w:cs="Proxima Nova"/>
              </w:rPr>
            </w:pPr>
          </w:p>
        </w:tc>
      </w:tr>
      <w:tr w:rsidR="00EF3F36" w14:paraId="3F1FAE6F" w14:textId="77777777">
        <w:tc>
          <w:tcPr>
            <w:tcW w:w="561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1257AF0" w14:textId="77777777" w:rsidR="00EF3F36" w:rsidRDefault="00EF3F36">
            <w:pPr>
              <w:rPr>
                <w:rFonts w:ascii="Proxima Nova" w:eastAsia="Proxima Nova" w:hAnsi="Proxima Nova" w:cs="Proxima Nova"/>
              </w:rPr>
            </w:pPr>
          </w:p>
        </w:tc>
        <w:tc>
          <w:tcPr>
            <w:tcW w:w="37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5EA2F78" w14:textId="77777777" w:rsidR="00EF3F36" w:rsidRDefault="00EF3F36">
            <w:pPr>
              <w:rPr>
                <w:rFonts w:ascii="Proxima Nova" w:eastAsia="Proxima Nova" w:hAnsi="Proxima Nova" w:cs="Proxima Nova"/>
              </w:rPr>
            </w:pPr>
          </w:p>
        </w:tc>
        <w:tc>
          <w:tcPr>
            <w:tcW w:w="136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42BCB36" w14:textId="77777777" w:rsidR="00EF3F36" w:rsidRDefault="00EF3F36">
            <w:pPr>
              <w:rPr>
                <w:rFonts w:ascii="Proxima Nova" w:eastAsia="Proxima Nova" w:hAnsi="Proxima Nova" w:cs="Proxima Nova"/>
              </w:rPr>
            </w:pPr>
          </w:p>
        </w:tc>
      </w:tr>
    </w:tbl>
    <w:p w14:paraId="3D73ADAB" w14:textId="77777777" w:rsidR="00EF3F36" w:rsidRDefault="00EF3F36"/>
    <w:p w14:paraId="19DA4EB1" w14:textId="77777777" w:rsidR="00EF3F36" w:rsidRDefault="00EF3F36"/>
    <w:tbl>
      <w:tblPr>
        <w:tblStyle w:val="a0"/>
        <w:tblW w:w="1077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5610"/>
        <w:gridCol w:w="3780"/>
        <w:gridCol w:w="1380"/>
      </w:tblGrid>
      <w:tr w:rsidR="00EF3F36" w14:paraId="775BBA40" w14:textId="77777777">
        <w:trPr>
          <w:trHeight w:val="420"/>
        </w:trPr>
        <w:tc>
          <w:tcPr>
            <w:tcW w:w="10770" w:type="dxa"/>
            <w:gridSpan w:val="3"/>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6709A069" w14:textId="77777777" w:rsidR="00EF3F36" w:rsidRDefault="00000000">
            <w:pPr>
              <w:jc w:val="center"/>
              <w:rPr>
                <w:rFonts w:ascii="Proxima Nova" w:eastAsia="Proxima Nova" w:hAnsi="Proxima Nova" w:cs="Proxima Nova"/>
                <w:b/>
                <w:color w:val="FFFFFF"/>
                <w:sz w:val="32"/>
                <w:szCs w:val="32"/>
              </w:rPr>
            </w:pPr>
            <w:r>
              <w:rPr>
                <w:rFonts w:ascii="Proxima Nova" w:eastAsia="Proxima Nova" w:hAnsi="Proxima Nova" w:cs="Proxima Nova"/>
                <w:b/>
                <w:color w:val="FFFFFF"/>
                <w:sz w:val="32"/>
                <w:szCs w:val="32"/>
              </w:rPr>
              <w:t>60-Day Goals — To be completed by XX/XX/XX</w:t>
            </w:r>
          </w:p>
        </w:tc>
      </w:tr>
      <w:tr w:rsidR="00EF3F36" w14:paraId="3E02A35C" w14:textId="77777777">
        <w:tc>
          <w:tcPr>
            <w:tcW w:w="561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15052EDA" w14:textId="77777777" w:rsidR="00EF3F36" w:rsidRDefault="00000000">
            <w:pPr>
              <w:rPr>
                <w:rFonts w:ascii="Proxima Nova" w:eastAsia="Proxima Nova" w:hAnsi="Proxima Nova" w:cs="Proxima Nova"/>
                <w:b/>
              </w:rPr>
            </w:pPr>
            <w:r>
              <w:rPr>
                <w:rFonts w:ascii="Proxima Nova" w:eastAsia="Proxima Nova" w:hAnsi="Proxima Nova" w:cs="Proxima Nova"/>
                <w:b/>
              </w:rPr>
              <w:t>Goal</w:t>
            </w:r>
          </w:p>
        </w:tc>
        <w:tc>
          <w:tcPr>
            <w:tcW w:w="378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02E30F94" w14:textId="77777777" w:rsidR="00EF3F36" w:rsidRDefault="00000000">
            <w:pPr>
              <w:rPr>
                <w:rFonts w:ascii="Proxima Nova" w:eastAsia="Proxima Nova" w:hAnsi="Proxima Nova" w:cs="Proxima Nova"/>
                <w:b/>
              </w:rPr>
            </w:pPr>
            <w:r>
              <w:rPr>
                <w:rFonts w:ascii="Proxima Nova" w:eastAsia="Proxima Nova" w:hAnsi="Proxima Nova" w:cs="Proxima Nova"/>
                <w:b/>
              </w:rPr>
              <w:t>Tactics / Other notes</w:t>
            </w:r>
          </w:p>
        </w:tc>
        <w:tc>
          <w:tcPr>
            <w:tcW w:w="138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5BD964F3" w14:textId="77777777" w:rsidR="00EF3F36" w:rsidRDefault="00000000">
            <w:pPr>
              <w:rPr>
                <w:rFonts w:ascii="Proxima Nova" w:eastAsia="Proxima Nova" w:hAnsi="Proxima Nova" w:cs="Proxima Nova"/>
                <w:b/>
              </w:rPr>
            </w:pPr>
            <w:r>
              <w:rPr>
                <w:rFonts w:ascii="Proxima Nova" w:eastAsia="Proxima Nova" w:hAnsi="Proxima Nova" w:cs="Proxima Nova"/>
                <w:b/>
              </w:rPr>
              <w:t>Status</w:t>
            </w:r>
          </w:p>
        </w:tc>
      </w:tr>
      <w:tr w:rsidR="00EF3F36" w14:paraId="0528F0CB" w14:textId="77777777">
        <w:tc>
          <w:tcPr>
            <w:tcW w:w="561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641CC2E" w14:textId="77777777" w:rsidR="00EF3F36" w:rsidRDefault="00000000">
            <w:pPr>
              <w:rPr>
                <w:rFonts w:ascii="Proxima Nova" w:eastAsia="Proxima Nova" w:hAnsi="Proxima Nova" w:cs="Proxima Nova"/>
                <w:i/>
              </w:rPr>
            </w:pPr>
            <w:r>
              <w:rPr>
                <w:rFonts w:ascii="Proxima Nova" w:eastAsia="Proxima Nova" w:hAnsi="Proxima Nova" w:cs="Proxima Nova"/>
                <w:i/>
              </w:rPr>
              <w:t xml:space="preserve">Draft communications strategy by XX </w:t>
            </w:r>
            <w:proofErr w:type="gramStart"/>
            <w:r>
              <w:rPr>
                <w:rFonts w:ascii="Proxima Nova" w:eastAsia="Proxima Nova" w:hAnsi="Proxima Nova" w:cs="Proxima Nova"/>
                <w:i/>
              </w:rPr>
              <w:t>in order to</w:t>
            </w:r>
            <w:proofErr w:type="gramEnd"/>
            <w:r>
              <w:rPr>
                <w:rFonts w:ascii="Proxima Nova" w:eastAsia="Proxima Nova" w:hAnsi="Proxima Nova" w:cs="Proxima Nova"/>
                <w:i/>
              </w:rPr>
              <w:t xml:space="preserve"> engage and showcase more of our BIPOC community members.</w:t>
            </w:r>
          </w:p>
        </w:tc>
        <w:tc>
          <w:tcPr>
            <w:tcW w:w="37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542A654" w14:textId="77777777" w:rsidR="00EF3F36" w:rsidRDefault="00000000">
            <w:pPr>
              <w:rPr>
                <w:rFonts w:ascii="Proxima Nova" w:eastAsia="Proxima Nova" w:hAnsi="Proxima Nova" w:cs="Proxima Nova"/>
                <w:i/>
              </w:rPr>
            </w:pPr>
            <w:r>
              <w:rPr>
                <w:rFonts w:ascii="Proxima Nova" w:eastAsia="Proxima Nova" w:hAnsi="Proxima Nova" w:cs="Proxima Nova"/>
                <w:i/>
              </w:rPr>
              <w:t>Conduct learning/listening sessions with audience members. Make sure to review last year’s plan &lt;link&gt;.</w:t>
            </w:r>
          </w:p>
        </w:tc>
        <w:tc>
          <w:tcPr>
            <w:tcW w:w="13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8F39F0A" w14:textId="77777777" w:rsidR="00EF3F36" w:rsidRDefault="00000000">
            <w:pPr>
              <w:rPr>
                <w:rFonts w:ascii="Proxima Nova" w:eastAsia="Proxima Nova" w:hAnsi="Proxima Nova" w:cs="Proxima Nova"/>
                <w:i/>
              </w:rPr>
            </w:pPr>
            <w:r>
              <w:rPr>
                <w:rFonts w:ascii="Proxima Nova" w:eastAsia="Proxima Nova" w:hAnsi="Proxima Nova" w:cs="Proxima Nova"/>
                <w:i/>
              </w:rPr>
              <w:t>Not started yet</w:t>
            </w:r>
          </w:p>
        </w:tc>
      </w:tr>
      <w:tr w:rsidR="00EF3F36" w14:paraId="6CAEC45B" w14:textId="77777777">
        <w:tc>
          <w:tcPr>
            <w:tcW w:w="561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EAA4B07" w14:textId="77777777" w:rsidR="00EF3F36" w:rsidRDefault="00EF3F36">
            <w:pPr>
              <w:widowControl w:val="0"/>
            </w:pPr>
          </w:p>
        </w:tc>
        <w:tc>
          <w:tcPr>
            <w:tcW w:w="37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60D169F" w14:textId="77777777" w:rsidR="00EF3F36" w:rsidRDefault="00EF3F36">
            <w:pPr>
              <w:widowControl w:val="0"/>
            </w:pPr>
          </w:p>
        </w:tc>
        <w:tc>
          <w:tcPr>
            <w:tcW w:w="13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F29ABC0" w14:textId="77777777" w:rsidR="00EF3F36" w:rsidRDefault="00EF3F36">
            <w:pPr>
              <w:widowControl w:val="0"/>
            </w:pPr>
          </w:p>
        </w:tc>
      </w:tr>
      <w:tr w:rsidR="00EF3F36" w14:paraId="5CB3DA6D" w14:textId="77777777">
        <w:tc>
          <w:tcPr>
            <w:tcW w:w="561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7AFCE93" w14:textId="77777777" w:rsidR="00EF3F36" w:rsidRDefault="00EF3F36">
            <w:pPr>
              <w:widowControl w:val="0"/>
            </w:pPr>
          </w:p>
        </w:tc>
        <w:tc>
          <w:tcPr>
            <w:tcW w:w="37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E948616" w14:textId="77777777" w:rsidR="00EF3F36" w:rsidRDefault="00EF3F36">
            <w:pPr>
              <w:widowControl w:val="0"/>
            </w:pPr>
          </w:p>
        </w:tc>
        <w:tc>
          <w:tcPr>
            <w:tcW w:w="13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2E8EC09" w14:textId="77777777" w:rsidR="00EF3F36" w:rsidRDefault="00EF3F36">
            <w:pPr>
              <w:widowControl w:val="0"/>
            </w:pPr>
          </w:p>
        </w:tc>
      </w:tr>
    </w:tbl>
    <w:p w14:paraId="7ACF7A89" w14:textId="77777777" w:rsidR="00EF3F36" w:rsidRDefault="00EF3F36"/>
    <w:p w14:paraId="049CCC0A" w14:textId="77777777" w:rsidR="00EF3F36" w:rsidRDefault="00EF3F36"/>
    <w:tbl>
      <w:tblPr>
        <w:tblStyle w:val="a1"/>
        <w:tblW w:w="1078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5610"/>
        <w:gridCol w:w="3795"/>
        <w:gridCol w:w="1380"/>
      </w:tblGrid>
      <w:tr w:rsidR="00EF3F36" w14:paraId="20897696" w14:textId="77777777">
        <w:trPr>
          <w:trHeight w:val="420"/>
        </w:trPr>
        <w:tc>
          <w:tcPr>
            <w:tcW w:w="10785" w:type="dxa"/>
            <w:gridSpan w:val="3"/>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0E4C4F43" w14:textId="77777777" w:rsidR="00EF3F36" w:rsidRDefault="00000000">
            <w:pPr>
              <w:widowControl w:val="0"/>
              <w:jc w:val="center"/>
              <w:rPr>
                <w:b/>
                <w:color w:val="FFFFFF"/>
                <w:sz w:val="32"/>
                <w:szCs w:val="32"/>
              </w:rPr>
            </w:pPr>
            <w:r>
              <w:rPr>
                <w:rFonts w:ascii="Proxima Nova" w:eastAsia="Proxima Nova" w:hAnsi="Proxima Nova" w:cs="Proxima Nova"/>
                <w:b/>
                <w:color w:val="FFFFFF"/>
                <w:sz w:val="32"/>
                <w:szCs w:val="32"/>
              </w:rPr>
              <w:t>90-Day Goals — To be completed by XX/XX/XX</w:t>
            </w:r>
          </w:p>
        </w:tc>
      </w:tr>
      <w:tr w:rsidR="00EF3F36" w14:paraId="15EE47BE" w14:textId="77777777">
        <w:tc>
          <w:tcPr>
            <w:tcW w:w="561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549729A3" w14:textId="77777777" w:rsidR="00EF3F36" w:rsidRDefault="00000000">
            <w:pPr>
              <w:rPr>
                <w:rFonts w:ascii="Proxima Nova" w:eastAsia="Proxima Nova" w:hAnsi="Proxima Nova" w:cs="Proxima Nova"/>
                <w:b/>
              </w:rPr>
            </w:pPr>
            <w:r>
              <w:rPr>
                <w:rFonts w:ascii="Proxima Nova" w:eastAsia="Proxima Nova" w:hAnsi="Proxima Nova" w:cs="Proxima Nova"/>
                <w:b/>
              </w:rPr>
              <w:t>Goal</w:t>
            </w:r>
          </w:p>
        </w:tc>
        <w:tc>
          <w:tcPr>
            <w:tcW w:w="379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4625478D" w14:textId="77777777" w:rsidR="00EF3F36" w:rsidRDefault="00000000">
            <w:pPr>
              <w:rPr>
                <w:rFonts w:ascii="Proxima Nova" w:eastAsia="Proxima Nova" w:hAnsi="Proxima Nova" w:cs="Proxima Nova"/>
                <w:b/>
              </w:rPr>
            </w:pPr>
            <w:r>
              <w:rPr>
                <w:rFonts w:ascii="Proxima Nova" w:eastAsia="Proxima Nova" w:hAnsi="Proxima Nova" w:cs="Proxima Nova"/>
                <w:b/>
              </w:rPr>
              <w:t>Tactics / Other notes</w:t>
            </w:r>
          </w:p>
        </w:tc>
        <w:tc>
          <w:tcPr>
            <w:tcW w:w="1380"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1F36D74C" w14:textId="77777777" w:rsidR="00EF3F36" w:rsidRDefault="00000000">
            <w:pPr>
              <w:rPr>
                <w:rFonts w:ascii="Proxima Nova" w:eastAsia="Proxima Nova" w:hAnsi="Proxima Nova" w:cs="Proxima Nova"/>
                <w:b/>
              </w:rPr>
            </w:pPr>
            <w:r>
              <w:rPr>
                <w:rFonts w:ascii="Proxima Nova" w:eastAsia="Proxima Nova" w:hAnsi="Proxima Nova" w:cs="Proxima Nova"/>
                <w:b/>
              </w:rPr>
              <w:t>Status</w:t>
            </w:r>
          </w:p>
        </w:tc>
      </w:tr>
      <w:tr w:rsidR="00EF3F36" w14:paraId="374AEE0A" w14:textId="77777777">
        <w:tc>
          <w:tcPr>
            <w:tcW w:w="561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1430249" w14:textId="77777777" w:rsidR="00EF3F36" w:rsidRDefault="00000000">
            <w:pPr>
              <w:rPr>
                <w:rFonts w:ascii="Proxima Nova" w:eastAsia="Proxima Nova" w:hAnsi="Proxima Nova" w:cs="Proxima Nova"/>
                <w:i/>
              </w:rPr>
            </w:pPr>
            <w:r>
              <w:rPr>
                <w:rFonts w:ascii="Proxima Nova" w:eastAsia="Proxima Nova" w:hAnsi="Proxima Nova" w:cs="Proxima Nova"/>
                <w:i/>
              </w:rPr>
              <w:t>Finalize and begin driving communications strategy by selecting two ideas to test. At least one idea should improve accessibility for and the experience of our most marginalized users.</w:t>
            </w:r>
          </w:p>
        </w:tc>
        <w:tc>
          <w:tcPr>
            <w:tcW w:w="379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2BBA88D" w14:textId="77777777" w:rsidR="00EF3F36" w:rsidRDefault="00000000">
            <w:pPr>
              <w:rPr>
                <w:rFonts w:ascii="Proxima Nova" w:eastAsia="Proxima Nova" w:hAnsi="Proxima Nova" w:cs="Proxima Nova"/>
                <w:i/>
              </w:rPr>
            </w:pPr>
            <w:r>
              <w:rPr>
                <w:rFonts w:ascii="Proxima Nova" w:eastAsia="Proxima Nova" w:hAnsi="Proxima Nova" w:cs="Proxima Nova"/>
                <w:i/>
              </w:rPr>
              <w:t>Send out survey to staff to get input on ideas.</w:t>
            </w:r>
          </w:p>
        </w:tc>
        <w:tc>
          <w:tcPr>
            <w:tcW w:w="13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43DF0C7" w14:textId="77777777" w:rsidR="00EF3F36" w:rsidRDefault="00000000">
            <w:pPr>
              <w:rPr>
                <w:rFonts w:ascii="Proxima Nova" w:eastAsia="Proxima Nova" w:hAnsi="Proxima Nova" w:cs="Proxima Nova"/>
                <w:i/>
              </w:rPr>
            </w:pPr>
            <w:r>
              <w:rPr>
                <w:rFonts w:ascii="Proxima Nova" w:eastAsia="Proxima Nova" w:hAnsi="Proxima Nova" w:cs="Proxima Nova"/>
                <w:i/>
              </w:rPr>
              <w:t>Not started yet</w:t>
            </w:r>
          </w:p>
        </w:tc>
      </w:tr>
      <w:tr w:rsidR="00EF3F36" w14:paraId="586CC5A5" w14:textId="77777777">
        <w:tc>
          <w:tcPr>
            <w:tcW w:w="561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09AD71D" w14:textId="77777777" w:rsidR="00EF3F36" w:rsidRDefault="00EF3F36">
            <w:pPr>
              <w:widowControl w:val="0"/>
            </w:pPr>
          </w:p>
        </w:tc>
        <w:tc>
          <w:tcPr>
            <w:tcW w:w="379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F3B5970" w14:textId="77777777" w:rsidR="00EF3F36" w:rsidRDefault="00EF3F36">
            <w:pPr>
              <w:widowControl w:val="0"/>
            </w:pPr>
          </w:p>
        </w:tc>
        <w:tc>
          <w:tcPr>
            <w:tcW w:w="13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2E2F8BB" w14:textId="77777777" w:rsidR="00EF3F36" w:rsidRDefault="00EF3F36">
            <w:pPr>
              <w:widowControl w:val="0"/>
            </w:pPr>
          </w:p>
        </w:tc>
      </w:tr>
      <w:tr w:rsidR="00EF3F36" w14:paraId="00D96BED" w14:textId="77777777">
        <w:tc>
          <w:tcPr>
            <w:tcW w:w="561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FE72F1F" w14:textId="77777777" w:rsidR="00EF3F36" w:rsidRDefault="00EF3F36">
            <w:pPr>
              <w:widowControl w:val="0"/>
            </w:pPr>
          </w:p>
        </w:tc>
        <w:tc>
          <w:tcPr>
            <w:tcW w:w="379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4307A37C" w14:textId="77777777" w:rsidR="00EF3F36" w:rsidRDefault="00EF3F36">
            <w:pPr>
              <w:widowControl w:val="0"/>
            </w:pPr>
          </w:p>
        </w:tc>
        <w:tc>
          <w:tcPr>
            <w:tcW w:w="1380"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717A31E" w14:textId="77777777" w:rsidR="00EF3F36" w:rsidRDefault="00EF3F36">
            <w:pPr>
              <w:widowControl w:val="0"/>
            </w:pPr>
          </w:p>
        </w:tc>
      </w:tr>
    </w:tbl>
    <w:p w14:paraId="300E1527" w14:textId="77777777" w:rsidR="00EF3F36" w:rsidRDefault="00EF3F36"/>
    <w:p w14:paraId="274E3989" w14:textId="77777777" w:rsidR="00EF3F36" w:rsidRDefault="00EF3F36">
      <w:pPr>
        <w:spacing w:line="276" w:lineRule="auto"/>
        <w:rPr>
          <w:rFonts w:ascii="Proxima Nova" w:eastAsia="Proxima Nova" w:hAnsi="Proxima Nova" w:cs="Proxima Nova"/>
        </w:rPr>
      </w:pPr>
    </w:p>
    <w:p w14:paraId="7F01FCDE" w14:textId="77777777" w:rsidR="00EF3F36" w:rsidRDefault="00EF3F36">
      <w:pPr>
        <w:keepNext/>
        <w:keepLines/>
        <w:spacing w:line="276" w:lineRule="auto"/>
        <w:ind w:right="30"/>
        <w:rPr>
          <w:rFonts w:ascii="Proxima Nova" w:eastAsia="Proxima Nova" w:hAnsi="Proxima Nova" w:cs="Proxima Nova"/>
        </w:rPr>
      </w:pPr>
    </w:p>
    <w:p w14:paraId="0A4ECCC5" w14:textId="77777777" w:rsidR="00EF3F36" w:rsidRDefault="00EF3F36">
      <w:pPr>
        <w:rPr>
          <w:b/>
          <w:i/>
          <w:highlight w:val="yellow"/>
        </w:rPr>
      </w:pPr>
    </w:p>
    <w:sectPr w:rsidR="00EF3F36">
      <w:footerReference w:type="default" r:id="rId8"/>
      <w:headerReference w:type="first" r:id="rId9"/>
      <w:footerReference w:type="first" r:id="rId10"/>
      <w:pgSz w:w="12240" w:h="15840"/>
      <w:pgMar w:top="720" w:right="720" w:bottom="720" w:left="720" w:header="144"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D236D" w14:textId="77777777" w:rsidR="00157E8F" w:rsidRDefault="00157E8F">
      <w:r>
        <w:separator/>
      </w:r>
    </w:p>
  </w:endnote>
  <w:endnote w:type="continuationSeparator" w:id="0">
    <w:p w14:paraId="0C6805FF" w14:textId="77777777" w:rsidR="00157E8F" w:rsidRDefault="00157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Proxima Nova">
    <w:altName w:val="Tahoma"/>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0FE8" w14:textId="77777777" w:rsidR="00EF3F36" w:rsidRDefault="00000000">
    <w:pPr>
      <w:tabs>
        <w:tab w:val="center" w:pos="4320"/>
        <w:tab w:val="right" w:pos="10800"/>
      </w:tabs>
      <w:rPr>
        <w:color w:val="666666"/>
        <w:sz w:val="20"/>
        <w:szCs w:val="20"/>
      </w:rPr>
    </w:pPr>
    <w:r>
      <w:rPr>
        <w:rFonts w:ascii="Proxima Nova" w:eastAsia="Proxima Nova" w:hAnsi="Proxima Nova" w:cs="Proxima Nova"/>
        <w:color w:val="9E9790"/>
        <w:sz w:val="20"/>
        <w:szCs w:val="20"/>
      </w:rPr>
      <w:t>©The Management Center</w:t>
    </w:r>
    <w:r>
      <w:rPr>
        <w:rFonts w:ascii="Proxima Nova" w:eastAsia="Proxima Nova" w:hAnsi="Proxima Nova" w:cs="Proxima Nova"/>
        <w:color w:val="9E9790"/>
        <w:sz w:val="20"/>
        <w:szCs w:val="20"/>
      </w:rPr>
      <w:tab/>
      <w:t xml:space="preserve">                                                   30/60/90 Day Goal-Setting Template</w:t>
    </w:r>
    <w:r>
      <w:rPr>
        <w:rFonts w:ascii="Proxima Nova" w:eastAsia="Proxima Nova" w:hAnsi="Proxima Nova" w:cs="Proxima Nova"/>
        <w:color w:val="9E9790"/>
        <w:sz w:val="20"/>
        <w:szCs w:val="20"/>
      </w:rPr>
      <w:tab/>
    </w:r>
    <w:r>
      <w:rPr>
        <w:rFonts w:ascii="Proxima Nova" w:eastAsia="Proxima Nova" w:hAnsi="Proxima Nova" w:cs="Proxima Nova"/>
        <w:color w:val="9E9790"/>
        <w:sz w:val="20"/>
        <w:szCs w:val="20"/>
      </w:rPr>
      <w:fldChar w:fldCharType="begin"/>
    </w:r>
    <w:r>
      <w:rPr>
        <w:rFonts w:ascii="Proxima Nova" w:eastAsia="Proxima Nova" w:hAnsi="Proxima Nova" w:cs="Proxima Nova"/>
        <w:color w:val="9E9790"/>
        <w:sz w:val="20"/>
        <w:szCs w:val="20"/>
      </w:rPr>
      <w:instrText>PAGE</w:instrText>
    </w:r>
    <w:r>
      <w:rPr>
        <w:rFonts w:ascii="Proxima Nova" w:eastAsia="Proxima Nova" w:hAnsi="Proxima Nova" w:cs="Proxima Nova"/>
        <w:color w:val="9E9790"/>
        <w:sz w:val="20"/>
        <w:szCs w:val="20"/>
      </w:rPr>
      <w:fldChar w:fldCharType="separate"/>
    </w:r>
    <w:r w:rsidR="001F0497">
      <w:rPr>
        <w:rFonts w:ascii="Proxima Nova" w:eastAsia="Proxima Nova" w:hAnsi="Proxima Nova" w:cs="Proxima Nova"/>
        <w:noProof/>
        <w:color w:val="9E9790"/>
        <w:sz w:val="20"/>
        <w:szCs w:val="20"/>
      </w:rPr>
      <w:t>2</w:t>
    </w:r>
    <w:r>
      <w:rPr>
        <w:rFonts w:ascii="Proxima Nova" w:eastAsia="Proxima Nova" w:hAnsi="Proxima Nova" w:cs="Proxima Nova"/>
        <w:color w:val="9E979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DA153" w14:textId="77777777" w:rsidR="00EF3F36" w:rsidRDefault="00000000">
    <w:pPr>
      <w:tabs>
        <w:tab w:val="center" w:pos="5040"/>
        <w:tab w:val="right" w:pos="10800"/>
      </w:tabs>
      <w:rPr>
        <w:color w:val="666666"/>
        <w:sz w:val="20"/>
        <w:szCs w:val="20"/>
      </w:rPr>
    </w:pPr>
    <w:r>
      <w:rPr>
        <w:rFonts w:ascii="Proxima Nova" w:eastAsia="Proxima Nova" w:hAnsi="Proxima Nova" w:cs="Proxima Nova"/>
        <w:color w:val="9E9790"/>
        <w:sz w:val="20"/>
        <w:szCs w:val="20"/>
      </w:rPr>
      <w:t xml:space="preserve">©The Management Center </w:t>
    </w:r>
    <w:r>
      <w:rPr>
        <w:rFonts w:ascii="Proxima Nova" w:eastAsia="Proxima Nova" w:hAnsi="Proxima Nova" w:cs="Proxima Nova"/>
        <w:color w:val="9E9790"/>
        <w:sz w:val="20"/>
        <w:szCs w:val="20"/>
      </w:rPr>
      <w:tab/>
    </w:r>
    <w:r>
      <w:rPr>
        <w:rFonts w:ascii="Proxima Nova" w:eastAsia="Proxima Nova" w:hAnsi="Proxima Nova" w:cs="Proxima Nova"/>
        <w:color w:val="FFFFFF"/>
        <w:sz w:val="20"/>
        <w:szCs w:val="20"/>
      </w:rPr>
      <w:tab/>
      <w:t>Date Created: 3/30/21</w:t>
    </w:r>
  </w:p>
  <w:p w14:paraId="3102E26B" w14:textId="77777777" w:rsidR="00EF3F36" w:rsidRDefault="00000000">
    <w:pPr>
      <w:pBdr>
        <w:top w:val="nil"/>
        <w:left w:val="nil"/>
        <w:bottom w:val="nil"/>
        <w:right w:val="nil"/>
        <w:between w:val="nil"/>
      </w:pBdr>
      <w:tabs>
        <w:tab w:val="center" w:pos="4320"/>
        <w:tab w:val="right" w:pos="10800"/>
      </w:tabs>
      <w:rPr>
        <w:color w:val="FFFFFF"/>
        <w:sz w:val="20"/>
        <w:szCs w:val="20"/>
      </w:rPr>
    </w:pPr>
    <w:r>
      <w:rPr>
        <w:color w:val="FFFFFF"/>
        <w:sz w:val="20"/>
        <w:szCs w:val="20"/>
      </w:rPr>
      <w:tab/>
    </w:r>
    <w:r>
      <w:rPr>
        <w:color w:val="FFFFFF"/>
        <w:sz w:val="20"/>
        <w:szCs w:val="20"/>
      </w:rPr>
      <w:tab/>
      <w:t>Last Modified: 3/30/21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B9050" w14:textId="77777777" w:rsidR="00157E8F" w:rsidRDefault="00157E8F">
      <w:r>
        <w:separator/>
      </w:r>
    </w:p>
  </w:footnote>
  <w:footnote w:type="continuationSeparator" w:id="0">
    <w:p w14:paraId="607E9DEB" w14:textId="77777777" w:rsidR="00157E8F" w:rsidRDefault="00157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A0686" w14:textId="77777777" w:rsidR="00EF3F36" w:rsidRDefault="00000000">
    <w:pPr>
      <w:tabs>
        <w:tab w:val="center" w:pos="4320"/>
        <w:tab w:val="right" w:pos="8640"/>
      </w:tabs>
      <w:ind w:left="-540" w:right="-240"/>
    </w:pPr>
    <w:r>
      <w:rPr>
        <w:rFonts w:ascii="Cambria" w:eastAsia="Cambria" w:hAnsi="Cambria" w:cs="Cambria"/>
        <w:noProof/>
        <w:sz w:val="24"/>
        <w:szCs w:val="24"/>
      </w:rPr>
      <w:drawing>
        <wp:inline distT="114300" distB="114300" distL="114300" distR="114300" wp14:anchorId="192638C7" wp14:editId="6A5CDF44">
          <wp:extent cx="7537910" cy="46577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24952"/>
                  <a:stretch>
                    <a:fillRect/>
                  </a:stretch>
                </pic:blipFill>
                <pic:spPr>
                  <a:xfrm>
                    <a:off x="0" y="0"/>
                    <a:ext cx="7537910" cy="46577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35D1B"/>
    <w:multiLevelType w:val="multilevel"/>
    <w:tmpl w:val="2640D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0E78BC"/>
    <w:multiLevelType w:val="multilevel"/>
    <w:tmpl w:val="3B0812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755243D"/>
    <w:multiLevelType w:val="multilevel"/>
    <w:tmpl w:val="030A0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74754127">
    <w:abstractNumId w:val="0"/>
  </w:num>
  <w:num w:numId="2" w16cid:durableId="833450679">
    <w:abstractNumId w:val="1"/>
  </w:num>
  <w:num w:numId="3" w16cid:durableId="566961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F36"/>
    <w:rsid w:val="00157E8F"/>
    <w:rsid w:val="001F0497"/>
    <w:rsid w:val="00EF3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4F4635D"/>
  <w15:docId w15:val="{E10B5AC8-2FEB-914B-A460-3E7CDA6D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802144"/>
      <w:sz w:val="28"/>
      <w:szCs w:val="28"/>
    </w:rPr>
  </w:style>
  <w:style w:type="paragraph" w:styleId="Heading2">
    <w:name w:val="heading 2"/>
    <w:basedOn w:val="Normal"/>
    <w:next w:val="Normal"/>
    <w:uiPriority w:val="9"/>
    <w:unhideWhenUsed/>
    <w:qFormat/>
    <w:pPr>
      <w:keepNext/>
      <w:keepLines/>
      <w:spacing w:before="200" w:after="120"/>
      <w:ind w:left="-980" w:right="-620" w:firstLine="1000"/>
      <w:outlineLvl w:val="1"/>
    </w:pPr>
    <w:rPr>
      <w:b/>
      <w:color w:val="07627C"/>
      <w:sz w:val="24"/>
      <w:szCs w:val="24"/>
    </w:rPr>
  </w:style>
  <w:style w:type="paragraph" w:styleId="Heading3">
    <w:name w:val="heading 3"/>
    <w:basedOn w:val="Normal"/>
    <w:next w:val="Normal"/>
    <w:uiPriority w:val="9"/>
    <w:unhideWhenUsed/>
    <w:qFormat/>
    <w:pPr>
      <w:keepNext/>
      <w:keepLines/>
      <w:spacing w:before="200" w:after="200"/>
      <w:outlineLvl w:val="2"/>
    </w:pPr>
    <w:rPr>
      <w:b/>
      <w:color w:val="2A2C2E"/>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b/>
      <w:color w:val="802144"/>
      <w:sz w:val="36"/>
      <w:szCs w:val="36"/>
    </w:rPr>
  </w:style>
  <w:style w:type="paragraph" w:styleId="Subtitle">
    <w:name w:val="Subtitle"/>
    <w:basedOn w:val="Normal"/>
    <w:next w:val="Normal"/>
    <w:uiPriority w:val="11"/>
    <w:qFormat/>
    <w:pPr>
      <w:keepNext/>
      <w:keepLines/>
      <w:jc w:val="center"/>
    </w:pPr>
    <w:rPr>
      <w:i/>
      <w:color w:val="77777A"/>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anagementcenter.org/resources/role-expecta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2</cp:revision>
  <dcterms:created xsi:type="dcterms:W3CDTF">2023-01-17T05:26:00Z</dcterms:created>
  <dcterms:modified xsi:type="dcterms:W3CDTF">2023-01-17T05:26:00Z</dcterms:modified>
</cp:coreProperties>
</file>